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braces for protests against China embassy plans and Israeli bombings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Demonstrators are poised to gather for multiple protests in London this Saturday, with significant attention on two primary events. The Metropolitan Police have confirmed a protest against the proposed establishment of a new Chinese embassy, scheduled to take place at 2pm at Royal Mint Court, close to the city's financial district. Concurrently, pro-Palestinian activists are expected to assemble in Parliament Square, voicing their opposition to the ongoing Israeli bombings. </w:t>
      </w:r>
      <w:r/>
    </w:p>
    <w:p>
      <w:r/>
      <w:r>
        <w:t>The police have imposed specific conditions on the anti-embassy protest, as outlined under the Public Order Act. These conditions mandate that participants adhere to a designated route and remain within a specified area during the static portion of the demonstration. The assembly is required to conclude by 5pm. Groups such as the Hong Kong Democracy Council have taken to social media to publicise the event, urging attendees to "Say ‘no’ to China mega embassy" and asserting that the proposed embassy represents a significant threat to privacy and personal freedoms.</w:t>
      </w:r>
      <w:r/>
    </w:p>
    <w:p>
      <w:r/>
      <w:r>
        <w:t>The timing of the protest is particularly critical, coinciding with rising concerns from international allies regarding the embassy's implications. Sir Iain Duncan Smith, former leader of the Conservative Party, has been vocal about his opposition to the proposal, referring to it as a “walk of shame” for the Government. He condemned the Government's evasive responses, dubbing them “Project Kowtow,” and highlighted warnings from both the White House and the Dutch government about potential risks associated with the embassy's proximity to sensitive data centres and communication infrastructure.</w:t>
      </w:r>
      <w:r/>
    </w:p>
    <w:p>
      <w:r/>
      <w:r>
        <w:t>Adding to the concerns, Duncan Smith noted Beijing’s troubling history with cyber intrusions and stated that “Beijing has a recent history of cutting cables and confirmed infrastructure hacks, including embedding malware capable of disabling all that infrastructure.” The US is reported to be "deeply concerned" about these developments, according to a senior US official.</w:t>
      </w:r>
      <w:r/>
    </w:p>
    <w:p>
      <w:r/>
      <w:r>
        <w:t>On the other side of the protests, the Palestine Solidarity Campaign, alongside Stop the War and other activist groups, has labelled its gathering an “emergency protest,” calling for an immediate halt to arms supplies to Israel and condemning the escalating military actions against Palestinians. The demonstrators view the timing of their protest as critical, linking issues in Gaza to broader geopolitical tensions, including Iran.</w:t>
      </w:r>
      <w:r/>
    </w:p>
    <w:p>
      <w:r/>
      <w:r>
        <w:t>While the police have indicated they have not been notified of any counter-protests related to the pro-Palestinian gathering, they are prepared for a significant turnout given the contentious political climate. The unfolding events in London this weekend thus reflect not only local sentiments but also broader international dynamics, as these issues attract attention from various global powers.</w:t>
      </w:r>
      <w:r/>
    </w:p>
    <w:p>
      <w:r/>
      <w:r>
        <w:t xml:space="preserve">As the day approaches, the outcome of these protests may significantly influence public discourse and potentially impact future governmental decisions regarding foreign policy and domestic security.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https://m.belfasttelegraph.co.uk/news/uk/demonstrators-set-to-gather-for-multiple-protests-in-london-on-saturday/a1371203599.html</w:t>
        </w:r>
      </w:hyperlink>
      <w:r>
        <w:t xml:space="preserve"> - Please view link - unable to able to access data</w:t>
      </w:r>
      <w:r/>
    </w:p>
    <w:p>
      <w:pPr>
        <w:pStyle w:val="ListNumber"/>
        <w:spacing w:line="240" w:lineRule="auto"/>
        <w:ind w:left="720"/>
      </w:pPr>
      <w:r/>
      <w:hyperlink r:id="rId10">
        <w:r>
          <w:rPr>
            <w:color w:val="0000EE"/>
            <w:u w:val="single"/>
          </w:rPr>
          <w:t>https://news.met.police.uk/news/met-ready-for-busy-weekend-of-protests-and-other-events-495139</w:t>
        </w:r>
      </w:hyperlink>
      <w:r>
        <w:t xml:space="preserve"> - The Metropolitan Police have announced preparations for a busy weekend in London, anticipating two significant protests and other events. On Saturday, a march organised by various groups under the Palestine Coalition banner is set to begin at midday near Green Park Station, proceeding through central London. A counter-protest by the group Stop the Hate is also planned nearby. Additionally, a protest against the proposed Chinese embassy at Royal Mint Court is scheduled for 3pm, with specific conditions imposed under the Public Order Act to manage the demonstrations effectively.</w:t>
      </w:r>
      <w:r/>
    </w:p>
    <w:p>
      <w:pPr>
        <w:pStyle w:val="ListNumber"/>
        <w:spacing w:line="240" w:lineRule="auto"/>
        <w:ind w:left="720"/>
      </w:pPr>
      <w:r/>
      <w:hyperlink r:id="rId11">
        <w:r>
          <w:rPr>
            <w:color w:val="0000EE"/>
            <w:u w:val="single"/>
          </w:rPr>
          <w:t>https://www.theguardian.com/politics/2025/feb/07/china-super-embassy-london-protesters</w:t>
        </w:r>
      </w:hyperlink>
      <w:r>
        <w:t xml:space="preserve"> - Protesters are set to rally in London before a crucial government decision on China's proposed 'super-embassy' at Royal Mint Court. The demonstration, organised by various human rights groups, aims to oppose the construction of the largest embassy in Europe, expressing concerns over potential transnational repression and strategic risks posed by the embassy's location near the Tower of London.</w:t>
      </w:r>
      <w:r/>
    </w:p>
    <w:p>
      <w:pPr>
        <w:pStyle w:val="ListNumber"/>
        <w:spacing w:line="240" w:lineRule="auto"/>
        <w:ind w:left="720"/>
      </w:pPr>
      <w:r/>
      <w:hyperlink r:id="rId12">
        <w:r>
          <w:rPr>
            <w:color w:val="0000EE"/>
            <w:u w:val="single"/>
          </w:rPr>
          <w:t>https://www.theguardian.com/uk-news/2025/feb/08/large-protest-against-chinese-mega-embassy-takes-place-in-london</w:t>
        </w:r>
      </w:hyperlink>
      <w:r>
        <w:t xml:space="preserve"> - Hundreds of protesters gathered outside the proposed site of China's 'mega-embassy' in London, voicing concerns that the embassy could be used to control dissidents. The demonstration highlighted fears that the embassy, located near the Tower of London, could serve as a hub for transnational repression, facilitating Beijing's surveillance and intimidation of exiled communities abroad.</w:t>
      </w:r>
      <w:r/>
    </w:p>
    <w:p>
      <w:pPr>
        <w:pStyle w:val="ListNumber"/>
        <w:spacing w:line="240" w:lineRule="auto"/>
        <w:ind w:left="720"/>
      </w:pPr>
      <w:r/>
      <w:hyperlink r:id="rId13">
        <w:r>
          <w:rPr>
            <w:color w:val="0000EE"/>
            <w:u w:val="single"/>
          </w:rPr>
          <w:t>https://www.theguardian.com/uk-news/article/2024/jun/01/more-than-2000-officers-police-protests-and-champions-league-final-in-london</w:t>
        </w:r>
      </w:hyperlink>
      <w:r>
        <w:t xml:space="preserve"> - Over 2,000 officers, including more than 400 from outside London, were deployed to manage the Champions League final and a protest by far-right activist Tommy Robinson. The final between Borussia Dortmund and Real Madrid took place at Wembley Stadium, while Robinson's protest marched from Victoria to Parliament Square, where speeches were delivered.</w:t>
      </w:r>
      <w:r/>
    </w:p>
    <w:p>
      <w:pPr>
        <w:pStyle w:val="ListNumber"/>
        <w:spacing w:line="240" w:lineRule="auto"/>
        <w:ind w:left="720"/>
      </w:pPr>
      <w:r/>
      <w:hyperlink r:id="rId14">
        <w:r>
          <w:rPr>
            <w:color w:val="0000EE"/>
            <w:u w:val="single"/>
          </w:rPr>
          <w:t>https://www.theguardian.com/world/2024/jan/12/hundreds-of-thousands-expected-at-weekend-protests-in-london-after-yemen-strikes</w:t>
        </w:r>
      </w:hyperlink>
      <w:r>
        <w:t xml:space="preserve"> - Hundreds of thousands are expected to gather in London over the weekend to protest against the war in Gaza, following recent strikes in Yemen. The Palestine Solidarity Campaign announced a global day of action, with a march planned from Bank Junction to Parliament Square, featuring a giant puppet of a Syrian child refugee named Little Amal.</w:t>
      </w:r>
      <w:r/>
    </w:p>
    <w:p>
      <w:pPr>
        <w:pStyle w:val="ListNumber"/>
        <w:spacing w:line="240" w:lineRule="auto"/>
        <w:ind w:left="720"/>
      </w:pPr>
      <w:r/>
      <w:hyperlink r:id="rId15">
        <w:r>
          <w:rPr>
            <w:color w:val="0000EE"/>
            <w:u w:val="single"/>
          </w:rPr>
          <w:t>https://www.theguardian.com/uk-news/2025/feb/07/china-super-embassy-london-protesters</w:t>
        </w:r>
      </w:hyperlink>
      <w:r>
        <w:t xml:space="preserve"> - Protesters are set to rally in London before a crucial government decision on China's proposed 'super-embassy' at Royal Mint Court. The demonstration, organised by various human rights groups, aims to oppose the construction of the largest embassy in Europe, expressing concerns over potential transnational repression and strategic risks posed by the embassy's location near the Tower of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uk/demonstrators-set-to-gather-for-multiple-protests-in-london-on-saturday/a1371203599.html" TargetMode="External"/><Relationship Id="rId10" Type="http://schemas.openxmlformats.org/officeDocument/2006/relationships/hyperlink" Target="https://news.met.police.uk/news/met-ready-for-busy-weekend-of-protests-and-other-events-495139" TargetMode="External"/><Relationship Id="rId11" Type="http://schemas.openxmlformats.org/officeDocument/2006/relationships/hyperlink" Target="https://www.theguardian.com/politics/2025/feb/07/china-super-embassy-london-protesters" TargetMode="External"/><Relationship Id="rId12" Type="http://schemas.openxmlformats.org/officeDocument/2006/relationships/hyperlink" Target="https://www.theguardian.com/uk-news/2025/feb/08/large-protest-against-chinese-mega-embassy-takes-place-in-london" TargetMode="External"/><Relationship Id="rId13" Type="http://schemas.openxmlformats.org/officeDocument/2006/relationships/hyperlink" Target="https://www.theguardian.com/uk-news/article/2024/jun/01/more-than-2000-officers-police-protests-and-champions-league-final-in-london" TargetMode="External"/><Relationship Id="rId14" Type="http://schemas.openxmlformats.org/officeDocument/2006/relationships/hyperlink" Target="https://www.theguardian.com/world/2024/jan/12/hundreds-of-thousands-expected-at-weekend-protests-in-london-after-yemen-strikes" TargetMode="External"/><Relationship Id="rId15" Type="http://schemas.openxmlformats.org/officeDocument/2006/relationships/hyperlink" Target="https://www.theguardian.com/uk-news/2025/feb/07/china-super-embassy-london-protest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