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Sadiq Khan faces mounting pressure to fix Wimbledon transport chaos amid signalling failures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Sadiq Khan has come under fresh criticism to urgently resolve the transport chaos affecting Wimbledon, as thousands of international tennis fans face severe travel disruptions during the Championships. Over recent days, signalling failures have led to extensive cancellations and delays on the London Underground's District Line, the principal route serving Wimbledon, resulting in overcrowded trains and gridlocked stations. This turmoil has frustrated many attendees, some of whom missed crucial matches, casting a shadow over one of Britain’s most prestigious sporting events.</w:t>
      </w:r>
      <w:r/>
    </w:p>
    <w:p>
      <w:r/>
      <w:r>
        <w:t>Paul Kohler, the Liberal Democrat MP for Wimbledon, sharply criticised the situation, branding it an "international embarrassment" and calling on the London Mayor—who chairs Transport for London (TfL)—to "get a grip" of these persistent issues. Kohler lamented the stark contrast between the smooth organisation of the All England Club and the shambolic travel experience confronting fans. According to local reports, this marks the worst disruption in nearly three decades, affecting approximately 43,000 spectators who travel daily to the courts. TfL conceded that it operated only about 75 percent of normal services during the initial two days despite increased passenger demand, exacerbating overcrowding and delays.</w:t>
      </w:r>
      <w:r/>
    </w:p>
    <w:p>
      <w:r/>
      <w:r>
        <w:t>Underlying infrastructure problems have compounded the chaos. A track fault at Tower Hill caused significant halts between Tower Hill and Whitechapel, forcing lengthy diversions en route to Wimbledon. Kohler highlighted the ageing rail infrastructure, with some parts of the track dating back 130 years, underscoring long-standing underinvestment which jeopardises such major events. This lack of upkeep has also contributed to a dramatic rise in delays on West London rail lines, with reports of an eight-thousand-minute train delay cumulative over the summer, triggering calls for emergency talks between Khan and Network Rail to tackle the deteriorating conditions.</w:t>
      </w:r>
      <w:r/>
    </w:p>
    <w:p>
      <w:r/>
      <w:r>
        <w:t>Further compounding the commuter dilemma, Wimbledon Park Station has suffered from prolonged lift outages — accumulating 465 hours of downtime this year due to staff shortages. This has resulted in disabled passengers being effectively "trapped underground," spotlighting TfL’s wider operational and staffing challenges. Despite warnings to fans to avoid car travel and suggestions to consider alternate routes, overcrowding at stations like Southfields remains acute, with temperatures soaring and passenger frustration mounting.</w:t>
      </w:r>
      <w:r/>
    </w:p>
    <w:p>
      <w:r/>
      <w:r>
        <w:t>A TfL spokesperson assured that engineers were working hard to resolve the technical faults and apologised for the inconvenience. Meanwhile, a representative for the Mayor’s office emphasised that efforts are ongoing to restore normal service "at pace" when delays occur. Nevertheless, the cumulative impact of signalling failures, ageing infrastructure, and staffing issues has drawn sharp scrutiny on London’s transport management at a moment when global attention is focused on Wimbledon.</w:t>
      </w:r>
      <w:r/>
    </w:p>
    <w:p>
      <w:r/>
      <w:r>
        <w:t>Adding to transport pressures, a planned strike by London Trams engineers, initially threatening to further disrupt travel to Wimbledon, was recently called off following disputes over pay parity. This reprieve avoided adding strain to an already stretched transport network, though it highlighted deeper tensions between TfL staff and management. Past industrial actions and ongoing labour disputes underscore the volatile environment in which TfL operates, complicating the challenge of maintaining reliable service during high-profile events.</w:t>
      </w:r>
      <w:r/>
    </w:p>
    <w:p>
      <w:r/>
      <w:r>
        <w:t>In light of the upheaval, close attention will be paid to the Mayor's next steps in meeting demands for swift infrastructure improvements and operational reforms. With the Championships being a key showcase for London on the world stage, ensuring smooth and accessible transport remains crucial to preserving the city’s reputation and the experience of visitors from around the globe.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11">
        <w:r>
          <w:rPr>
            <w:color w:val="0000EE"/>
            <w:u w:val="single"/>
          </w:rPr>
          <w:t>[3]</w:t>
        </w:r>
      </w:hyperlink>
      <w:r>
        <w:t xml:space="preserve">, </w:t>
      </w:r>
      <w:hyperlink r:id="rId9">
        <w:r>
          <w:rPr>
            <w:color w:val="0000EE"/>
            <w:u w:val="single"/>
          </w:rPr>
          <w:t>[1]</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https://www.dailymail.co.uk/news/article-14873965/Break-point-Outrage-rail-chaos-hits-thousands-Wimbledon-fans-Sadiq-Khan-told-address-embarrassing-travel-issues.html?ns_mchannel=rss&amp;ns_campaign=1490&amp;ito=1490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https://www.standard.co.uk/news/london/wimbledon-tube-district-line-b1236241.html</w:t>
        </w:r>
      </w:hyperlink>
      <w:r>
        <w:t xml:space="preserve"> - The District Line near Wimbledon experienced significant disruptions due to a track fault at Tower Hill, causing severe delays and overcrowding. Platforms were overcrowded, and trains were halted between Tower Hill and Whitechapel, leading to lengthy diversions for passengers heading to the Wimbledon tennis tournament. Wimbledon MP Paul Kohler criticised the lack of investment in infrastructure, highlighting that parts of the track are 130 years old and should be prioritised for upgrades. He described the situation as an 'international embarrassment' during the prestigious event. (</w:t>
      </w:r>
      <w:hyperlink r:id="rId17">
        <w:r>
          <w:rPr>
            <w:color w:val="0000EE"/>
            <w:u w:val="single"/>
          </w:rPr>
          <w:t>standard.co.uk</w:t>
        </w:r>
      </w:hyperlink>
      <w:r>
        <w:t>)</w:t>
      </w:r>
      <w:r/>
    </w:p>
    <w:p>
      <w:pPr>
        <w:pStyle w:val="ListNumber"/>
        <w:spacing w:line="240" w:lineRule="auto"/>
        <w:ind w:left="720"/>
      </w:pPr>
      <w:r/>
      <w:hyperlink r:id="rId11">
        <w:r>
          <w:rPr>
            <w:color w:val="0000EE"/>
            <w:u w:val="single"/>
          </w:rPr>
          <w:t>https://www.standard.co.uk/news/london/travel-updates-tfl-latest-london-underground-live-b1235116.html</w:t>
        </w:r>
      </w:hyperlink>
      <w:r>
        <w:t xml:space="preserve"> - Tennis fans heading to Wimbledon faced severe delays on the District Line, particularly between Edgware Road and Wimbledon. Temperatures reached 32 degrees, exacerbating the discomfort for commuters. Transport for London (TfL) advised passengers to allow extra time for their journeys and consider alternative routes. Southfields station, a key stop for Wimbledon attendees, was notably affected, with overcrowded conditions reported. (</w:t>
      </w:r>
      <w:hyperlink r:id="rId18">
        <w:r>
          <w:rPr>
            <w:color w:val="0000EE"/>
            <w:u w:val="single"/>
          </w:rPr>
          <w:t>standard.co.uk</w:t>
        </w:r>
      </w:hyperlink>
      <w:r>
        <w:t>)</w:t>
      </w:r>
      <w:r/>
    </w:p>
    <w:p>
      <w:pPr>
        <w:pStyle w:val="ListNumber"/>
        <w:spacing w:line="240" w:lineRule="auto"/>
        <w:ind w:left="720"/>
      </w:pPr>
      <w:r/>
      <w:hyperlink r:id="rId12">
        <w:r>
          <w:rPr>
            <w:color w:val="0000EE"/>
            <w:u w:val="single"/>
          </w:rPr>
          <w:t>https://www.telegraph.co.uk/business/2023/12/15/pressure-mounts-sadiq-khan-damaged-tracks-west-london-delay/</w:t>
        </w:r>
      </w:hyperlink>
      <w:r>
        <w:t xml:space="preserve"> - Railway passengers in West London experienced a 20-fold increase in delays due to damaged tracks, with trains held up for 8,262 minutes between July and September. This significant rise in delays has been attributed to poor track conditions, leading to speed restrictions. The situation has placed additional pressure on London Mayor Sadiq Khan, who has called for crisis talks with Network Rail to address the ongoing issues. (</w:t>
      </w:r>
      <w:hyperlink r:id="rId19">
        <w:r>
          <w:rPr>
            <w:color w:val="0000EE"/>
            <w:u w:val="single"/>
          </w:rPr>
          <w:t>telegraph.co.uk</w:t>
        </w:r>
      </w:hyperlink>
      <w:r>
        <w:t>)</w:t>
      </w:r>
      <w:r/>
    </w:p>
    <w:p>
      <w:pPr>
        <w:pStyle w:val="ListNumber"/>
        <w:spacing w:line="240" w:lineRule="auto"/>
        <w:ind w:left="720"/>
      </w:pPr>
      <w:r/>
      <w:hyperlink r:id="rId13">
        <w:r>
          <w:rPr>
            <w:color w:val="0000EE"/>
            <w:u w:val="single"/>
          </w:rPr>
          <w:t>https://www.mertonlibdems.org.uk/news/article/wimbledon-park-station-lift</w:t>
        </w:r>
      </w:hyperlink>
      <w:r>
        <w:t xml:space="preserve"> - Wimbledon Park Station faced significant lift closures due to a lack of trained staff, with 465 hours of lift downtime in 2023, making it the second worst performing station on the London Underground. This issue has left disabled passengers 'trapped underground' and highlights broader staffing challenges within Transport for London (TfL). Local MP Paul Kohler has called for urgent action to resolve these staffing shortages and ensure accessible transport for all passengers. (</w:t>
      </w:r>
      <w:hyperlink r:id="rId20">
        <w:r>
          <w:rPr>
            <w:color w:val="0000EE"/>
            <w:u w:val="single"/>
          </w:rPr>
          <w:t>mertonlibdems.org.uk</w:t>
        </w:r>
      </w:hyperlink>
      <w:r>
        <w:t>)</w:t>
      </w:r>
      <w:r/>
    </w:p>
    <w:p>
      <w:pPr>
        <w:pStyle w:val="ListNumber"/>
        <w:spacing w:line="240" w:lineRule="auto"/>
        <w:ind w:left="720"/>
      </w:pPr>
      <w:r/>
      <w:hyperlink r:id="rId14">
        <w:r>
          <w:rPr>
            <w:color w:val="0000EE"/>
            <w:u w:val="single"/>
          </w:rPr>
          <w:t>https://www.railmagazine.com/news/2024/07/10/wimbledon-to-be-hit-by-action-over-pay-parity-at-london-trams-1</w:t>
        </w:r>
      </w:hyperlink>
      <w:r>
        <w:t xml:space="preserve"> - A planned strike by London Trams engineers, which would have affected transport to the Wimbledon tennis championships, was called off. The strike was initially planned due to disputes over pay parity with staff at TfL's London Underground. The potential disruption raised concerns about the impact on transportation to Wimbledon, as the station's Wimbledon interchange is one of four termini on the 17-mile system. (</w:t>
      </w:r>
      <w:hyperlink r:id="rId21">
        <w:r>
          <w:rPr>
            <w:color w:val="0000EE"/>
            <w:u w:val="single"/>
          </w:rPr>
          <w:t>railmagazine.com</w:t>
        </w:r>
      </w:hyperlink>
      <w:r>
        <w:t>)</w:t>
      </w:r>
      <w:r/>
    </w:p>
    <w:p>
      <w:pPr>
        <w:pStyle w:val="ListNumber"/>
        <w:spacing w:line="240" w:lineRule="auto"/>
        <w:ind w:left="720"/>
      </w:pPr>
      <w:r/>
      <w:hyperlink r:id="rId15">
        <w:r>
          <w:rPr>
            <w:color w:val="0000EE"/>
            <w:u w:val="single"/>
          </w:rPr>
          <w:t>https://www.itv.com/news/london/2022-06-17/london-mayor-sadiq-khan-accuses-government-of-inciting-tube-strike</w:t>
        </w:r>
      </w:hyperlink>
      <w:r>
        <w:t xml:space="preserve"> - London Mayor Sadiq Khan accused the government of 'inciting' a planned Tube strike, as disputes over pay and jobs led to potential walk-outs. The strikes were expected to cause significant disruption across the capital's transport network, with TfL warning people not to travel on the strike days. The planned industrial action highlighted ongoing tensions between unions and Transport for London. (</w:t>
      </w:r>
      <w:hyperlink r:id="rId22">
        <w:r>
          <w:rPr>
            <w:color w:val="0000EE"/>
            <w:u w:val="single"/>
          </w:rPr>
          <w:t>itv.com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873965/Break-point-Outrage-rail-chaos-hits-thousands-Wimbledon-fans-Sadiq-Khan-told-address-embarrassing-travel-issues.html?ns_mchannel=rss&amp;ns_campaign=1490&amp;ito=1490" TargetMode="External"/><Relationship Id="rId10" Type="http://schemas.openxmlformats.org/officeDocument/2006/relationships/hyperlink" Target="https://www.standard.co.uk/news/london/wimbledon-tube-district-line-b1236241.html" TargetMode="External"/><Relationship Id="rId11" Type="http://schemas.openxmlformats.org/officeDocument/2006/relationships/hyperlink" Target="https://www.standard.co.uk/news/london/travel-updates-tfl-latest-london-underground-live-b1235116.html" TargetMode="External"/><Relationship Id="rId12" Type="http://schemas.openxmlformats.org/officeDocument/2006/relationships/hyperlink" Target="https://www.telegraph.co.uk/business/2023/12/15/pressure-mounts-sadiq-khan-damaged-tracks-west-london-delay/" TargetMode="External"/><Relationship Id="rId13" Type="http://schemas.openxmlformats.org/officeDocument/2006/relationships/hyperlink" Target="https://www.mertonlibdems.org.uk/news/article/wimbledon-park-station-lift" TargetMode="External"/><Relationship Id="rId14" Type="http://schemas.openxmlformats.org/officeDocument/2006/relationships/hyperlink" Target="https://www.railmagazine.com/news/2024/07/10/wimbledon-to-be-hit-by-action-over-pay-parity-at-london-trams-1" TargetMode="External"/><Relationship Id="rId15" Type="http://schemas.openxmlformats.org/officeDocument/2006/relationships/hyperlink" Target="https://www.itv.com/news/london/2022-06-17/london-mayor-sadiq-khan-accuses-government-of-inciting-tube-strike" TargetMode="External"/><Relationship Id="rId16" Type="http://schemas.openxmlformats.org/officeDocument/2006/relationships/hyperlink" Target="https://www.noahwire.com" TargetMode="External"/><Relationship Id="rId17" Type="http://schemas.openxmlformats.org/officeDocument/2006/relationships/hyperlink" Target="https://www.standard.co.uk/news/london/wimbledon-tube-district-line-b1236241.html?utm_source=openai" TargetMode="External"/><Relationship Id="rId18" Type="http://schemas.openxmlformats.org/officeDocument/2006/relationships/hyperlink" Target="https://www.standard.co.uk/news/london/travel-updates-tfl-latest-london-underground-live-b1235116.html?utm_source=openai" TargetMode="External"/><Relationship Id="rId19" Type="http://schemas.openxmlformats.org/officeDocument/2006/relationships/hyperlink" Target="https://www.telegraph.co.uk/business/2023/12/15/pressure-mounts-sadiq-khan-damaged-tracks-west-london-delay/?utm_source=openai" TargetMode="External"/><Relationship Id="rId20" Type="http://schemas.openxmlformats.org/officeDocument/2006/relationships/hyperlink" Target="https://www.mertonlibdems.org.uk/news/article/wimbledon-park-station-lift?utm_source=openai" TargetMode="External"/><Relationship Id="rId21" Type="http://schemas.openxmlformats.org/officeDocument/2006/relationships/hyperlink" Target="https://www.railmagazine.com/news/2024/07/10/wimbledon-to-be-hit-by-action-over-pay-parity-at-london-trams-1?utm_source=openai" TargetMode="External"/><Relationship Id="rId22" Type="http://schemas.openxmlformats.org/officeDocument/2006/relationships/hyperlink" Target="https://www.itv.com/news/london/2022-06-17/london-mayor-sadiq-khan-accuses-government-of-inciting-tube-strik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