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Supercar wedding celebrations spark escalating chaos in Tottenham and Telford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early hours of a recent morning, a group of men caused chaos in Tottenham, north London, by blocking off a street with high-end supercars and setting off fireworks at around 1am. The disturbance, reportedly linked to guests attending a nearby wedding, saw Ferraris and Mercedes G Wagons revving loudly while smoke bombs were also set off in the middle of the road, creating a dramatic and disruptive scene. The incident was captured on video, highlighting the audacity and intensity of the gathering.</w:t>
      </w:r>
      <w:r/>
    </w:p>
    <w:p>
      <w:r/>
      <w:r>
        <w:t>This episode echoes similar disturbances linked to wedding celebrations elsewhere in the UK. For example, in Telford, Shropshire, residents endured a four-day wedding party marked by convoys of supercars, loud music, and fireworks that disrupted their peace. Taking place over several days in late June, the event involved expensive race cars, reportedly worth around £150,000, blocking roads and using smoke cannons. Neighbours reported being woken in the early hours by fireworks, with disruptions continuing until the following Monday. The local police force, West Mercia Police, has since opened an investigation into reports of anti-social behaviour and dangerous driving related to the celebrations.</w:t>
      </w:r>
      <w:r/>
    </w:p>
    <w:p>
      <w:r/>
      <w:r>
        <w:t>These instances illustrate a growing trend of extravagant wedding-related events involving luxury vehicles and late-night festivities that can cause significant disturbance in residential areas. Such behaviour not only disrupts local communities but also raises concerns about safety and public order. Police agencies across affected areas have reiterated their commitments to addressing these issues to maintain neighbourhood tranquility and ensure that celebrations do not spiral into anti-social incidents.</w:t>
      </w:r>
      <w:r/>
    </w:p>
    <w:p>
      <w:r/>
      <w:r>
        <w:t>The Tottenham incident and the multi-day Telford celebration underscore the challenge of balancing personal festivities with public peace. While lavish weddings are often a cause for joy and celebration, the associated noise and disruptive behaviour can have a profound negative impact on local residents. As authorities investigate these events, the broader community response points to a call for stricter enforcement and possibly clearer guidelines around public gatherings involving high-decibel activities and road blockages caused by luxury vehicle convoys.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https://www.dailymail.co.uk/news/article-14942223/Video-Chaos-London-streets-yobs-loud-supercars-block-road-Tottenham-set-fireworks-midnight.html?ns_mchannel=rss&amp;ns_campaign=1490&amp;ito=1490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https://www.metro.co.uk/2021/07/05/four-day-supercar-wedding-party-with-fireworks-and-loud-music-sparks-anger-14872403/</w:t>
        </w:r>
      </w:hyperlink>
      <w:r>
        <w:t xml:space="preserve"> - Residents in Telford, Shropshire, were disturbed by a four-day wedding celebration featuring convoys of supercars, loud music, and fireworks. The festivities, which began on June 25 and continued until the following Monday, involved £150,000 race cars blocking roads and setting off smoke cannons. Local residents reported being woken up in the night due to the noise and fireworks at 3am. West Mercia Police are investigating reports of anti-social behaviour and dangerous driving, acknowledging the impact on the community.</w:t>
      </w:r>
      <w:r/>
    </w:p>
    <w:p>
      <w:pPr>
        <w:pStyle w:val="ListNumber"/>
        <w:spacing w:line="240" w:lineRule="auto"/>
        <w:ind w:left="720"/>
      </w:pPr>
      <w:r/>
      <w:hyperlink r:id="rId10">
        <w:r>
          <w:rPr>
            <w:color w:val="0000EE"/>
            <w:u w:val="single"/>
          </w:rPr>
          <w:t>https://www.metro.co.uk/2021/07/05/four-day-supercar-wedding-party-with-fireworks-and-loud-music-sparks-anger-14872403/</w:t>
        </w:r>
      </w:hyperlink>
      <w:r>
        <w:t xml:space="preserve"> - Residents in Telford, Shropshire, were disturbed by a four-day wedding celebration featuring convoys of supercars, loud music, and fireworks. The festivities, which began on June 25 and continued until the following Monday, involved £150,000 race cars blocking roads and setting off smoke cannons. Local residents reported being woken up in the night due to the noise and fireworks at 3am. West Mercia Police are investigating reports of anti-social behaviour and dangerous driving, acknowledging the impact on the community.</w:t>
      </w:r>
      <w:r/>
    </w:p>
    <w:p>
      <w:pPr>
        <w:pStyle w:val="ListNumber"/>
        <w:spacing w:line="240" w:lineRule="auto"/>
        <w:ind w:left="720"/>
      </w:pPr>
      <w:r/>
      <w:hyperlink r:id="rId10">
        <w:r>
          <w:rPr>
            <w:color w:val="0000EE"/>
            <w:u w:val="single"/>
          </w:rPr>
          <w:t>https://www.metro.co.uk/2021/07/05/four-day-supercar-wedding-party-with-fireworks-and-loud-music-sparks-anger-14872403/</w:t>
        </w:r>
      </w:hyperlink>
      <w:r>
        <w:t xml:space="preserve"> - Residents in Telford, Shropshire, were disturbed by a four-day wedding celebration featuring convoys of supercars, loud music, and fireworks. The festivities, which began on June 25 and continued until the following Monday, involved £150,000 race cars blocking roads and setting off smoke cannons. Local residents reported being woken up in the night due to the noise and fireworks at 3am. West Mercia Police are investigating reports of anti-social behaviour and dangerous driving, acknowledging the impact on the community.</w:t>
      </w:r>
      <w:r/>
    </w:p>
    <w:p>
      <w:pPr>
        <w:pStyle w:val="ListNumber"/>
        <w:spacing w:line="240" w:lineRule="auto"/>
        <w:ind w:left="720"/>
      </w:pPr>
      <w:r/>
      <w:hyperlink r:id="rId10">
        <w:r>
          <w:rPr>
            <w:color w:val="0000EE"/>
            <w:u w:val="single"/>
          </w:rPr>
          <w:t>https://www.metro.co.uk/2021/07/05/four-day-supercar-wedding-party-with-fireworks-and-loud-music-sparks-anger-14872403/</w:t>
        </w:r>
      </w:hyperlink>
      <w:r>
        <w:t xml:space="preserve"> - Residents in Telford, Shropshire, were disturbed by a four-day wedding celebration featuring convoys of supercars, loud music, and fireworks. The festivities, which began on June 25 and continued until the following Monday, involved £150,000 race cars blocking roads and setting off smoke cannons. Local residents reported being woken up in the night due to the noise and fireworks at 3am. West Mercia Police are investigating reports of anti-social behaviour and dangerous driving, acknowledging the impact on the community.</w:t>
      </w:r>
      <w:r/>
    </w:p>
    <w:p>
      <w:pPr>
        <w:pStyle w:val="ListNumber"/>
        <w:spacing w:line="240" w:lineRule="auto"/>
        <w:ind w:left="720"/>
      </w:pPr>
      <w:r/>
      <w:hyperlink r:id="rId10">
        <w:r>
          <w:rPr>
            <w:color w:val="0000EE"/>
            <w:u w:val="single"/>
          </w:rPr>
          <w:t>https://www.metro.co.uk/2021/07/05/four-day-supercar-wedding-party-with-fireworks-and-loud-music-sparks-anger-14872403/</w:t>
        </w:r>
      </w:hyperlink>
      <w:r>
        <w:t xml:space="preserve"> - Residents in Telford, Shropshire, were disturbed by a four-day wedding celebration featuring convoys of supercars, loud music, and fireworks. The festivities, which began on June 25 and continued until the following Monday, involved £150,000 race cars blocking roads and setting off smoke cannons. Local residents reported being woken up in the night due to the noise and fireworks at 3am. West Mercia Police are investigating reports of anti-social behaviour and dangerous driving, acknowledging the impact on the community.</w:t>
      </w:r>
      <w:r/>
    </w:p>
    <w:p>
      <w:pPr>
        <w:pStyle w:val="ListNumber"/>
        <w:spacing w:line="240" w:lineRule="auto"/>
        <w:ind w:left="720"/>
      </w:pPr>
      <w:r/>
      <w:hyperlink r:id="rId10">
        <w:r>
          <w:rPr>
            <w:color w:val="0000EE"/>
            <w:u w:val="single"/>
          </w:rPr>
          <w:t>https://www.metro.co.uk/2021/07/05/four-day-supercar-wedding-party-with-fireworks-and-loud-music-sparks-anger-14872403/</w:t>
        </w:r>
      </w:hyperlink>
      <w:r>
        <w:t xml:space="preserve"> - Residents in Telford, Shropshire, were disturbed by a four-day wedding celebration featuring convoys of supercars, loud music, and fireworks. The festivities, which began on June 25 and continued until the following Monday, involved £150,000 race cars blocking roads and setting off smoke cannons. Local residents reported being woken up in the night due to the noise and fireworks at 3am. West Mercia Police are investigating reports of anti-social behaviour and dangerous driving, acknowledging the impact on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42223/Video-Chaos-London-streets-yobs-loud-supercars-block-road-Tottenham-set-fireworks-midnight.html?ns_mchannel=rss&amp;ns_campaign=1490&amp;ito=1490" TargetMode="External"/><Relationship Id="rId10" Type="http://schemas.openxmlformats.org/officeDocument/2006/relationships/hyperlink" Target="https://www.metro.co.uk/2021/07/05/four-day-supercar-wedding-party-with-fireworks-and-loud-music-sparks-anger-14872403/"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