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ICE London highlights innovations and next-generation engagement at annual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Institution of Civil Engineers (ICE) London serves as a pivotal hub for civil engineering professionals residing and working in the capital. It plays a crucial role in sharing knowledge, shaping public infrastructure policy, and fostering innovation and excellence within the profession. By actively engaging with the media, educational institutions including schools and universities, ICE London strives to raise the profile of civil engineering, highlighting its significance to broader society.</w:t>
      </w:r>
      <w:r/>
    </w:p>
    <w:p>
      <w:r/>
      <w:r>
        <w:t>A key aspect of ICE London's work is its commitment to celebrating the achievements of its members through various awards. These accolades recognise outstanding projects, exemplary teamwork, and individual excellence, thereby promoting best practices and innovation across the industry. The awards process is structured to highlight the diverse contributions civil engineers make, with categories spanning multiple facets of the profession. The upcoming ICE London Awards ceremony and dinner, scheduled for 2 October 2025, promises to be a flagship event bringing together industry leaders, innovators, and influencers to honour exceptional work and foster professional networks.</w:t>
      </w:r>
      <w:r/>
    </w:p>
    <w:p>
      <w:r/>
      <w:r>
        <w:t>Beyond awards, ICE London organises a range of local events designed to engage members and stakeholders. These events provide platforms for networking, professional development, and discussions on emerging trends in civil engineering. Members are encouraged to participate actively, with the organisation providing comprehensive information on how to get involved, including details for membership recruitment and support.</w:t>
      </w:r>
      <w:r/>
    </w:p>
    <w:p>
      <w:r/>
      <w:r>
        <w:t>The institution’s commitment extends to outreach activities aimed at inspiring the next generation of engineers. Through partnerships with schools and universities, ICE London facilitates educational initiatives that introduce young people to the field, aspiring to cultivate future talent and broaden the diversity within the profession.</w:t>
      </w:r>
      <w:r/>
    </w:p>
    <w:p>
      <w:r/>
      <w:r>
        <w:t>In summary, ICE London functions not only as a professional society but also as a dynamic advocate for civil engineering within the capital. It supports its members through knowledge-sharing, policy influence, recognising excellence, and fostering community engagement. These efforts collectively contribute to advancing the profession and highlighting the critical role of civil engineering in shaping sustainable and innovative infrastructure for London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https://www.ice.org.uk/about-us/ice-near-you/uk/ice-london</w:t>
        </w:r>
      </w:hyperlink>
      <w:r>
        <w:t xml:space="preserve"> - Please view link - unable to able to access data</w:t>
      </w:r>
      <w:r/>
    </w:p>
    <w:p>
      <w:pPr>
        <w:pStyle w:val="ListNumber"/>
        <w:spacing w:line="240" w:lineRule="auto"/>
        <w:ind w:left="720"/>
      </w:pPr>
      <w:r/>
      <w:hyperlink r:id="rId9">
        <w:r>
          <w:rPr>
            <w:color w:val="0000EE"/>
            <w:u w:val="single"/>
          </w:rPr>
          <w:t>https://www.ice.org.uk/about-us/ice-near-you/uk/ice-london</w:t>
        </w:r>
      </w:hyperlink>
      <w:r>
        <w:t xml:space="preserve"> - ICE London supports and represents members living and working in the capital. It shares knowledge, influences public infrastructure policy, and encourages innovation and excellence in the civil engineering profession. ICE London also aims to raise the profile of civil engineering by working with the media, schools, and universities. The page provides information on local events, competitions, awards, the latest civil engineering news, and ways to get more involved.</w:t>
      </w:r>
      <w:r/>
    </w:p>
    <w:p>
      <w:pPr>
        <w:pStyle w:val="ListNumber"/>
        <w:spacing w:line="240" w:lineRule="auto"/>
        <w:ind w:left="720"/>
      </w:pPr>
      <w:r/>
      <w:hyperlink r:id="rId11">
        <w:r>
          <w:rPr>
            <w:color w:val="0000EE"/>
            <w:u w:val="single"/>
          </w:rPr>
          <w:t>https://www.ice.org.uk/about-us/ice-near-you/uk/ice-london/awards</w:t>
        </w:r>
      </w:hyperlink>
      <w:r>
        <w:t xml:space="preserve"> - ICE London works to promote and celebrate the outstanding work of members. It organises awards to recognise exceptional projects, teamwork, and individual excellence. The page details the awards process, categories, and provides information on the upcoming awards ceremony and dinner.</w:t>
      </w:r>
      <w:r/>
    </w:p>
    <w:p>
      <w:pPr>
        <w:pStyle w:val="ListNumber"/>
        <w:spacing w:line="240" w:lineRule="auto"/>
        <w:ind w:left="720"/>
      </w:pPr>
      <w:r/>
      <w:hyperlink r:id="rId12">
        <w:r>
          <w:rPr>
            <w:color w:val="0000EE"/>
            <w:u w:val="single"/>
          </w:rPr>
          <w:t>https://www.ice.org.uk/events/upcoming-events/ice-london-awards-ceremony-and-dinner-2025</w:t>
        </w:r>
      </w:hyperlink>
      <w:r>
        <w:t xml:space="preserve"> - The ICE London Awards ceremony and dinner 2025 is scheduled for 2 October 2025. The event aims to recognise and celebrate excellence and innovation in civil engineering, bringing together industry leaders, innovators, and influencers to honour exceptional contributions to the industry.</w:t>
      </w:r>
      <w:r/>
    </w:p>
    <w:p>
      <w:pPr>
        <w:pStyle w:val="ListNumber"/>
        <w:spacing w:line="240" w:lineRule="auto"/>
        <w:ind w:left="720"/>
      </w:pPr>
      <w:r/>
      <w:hyperlink r:id="rId13">
        <w:r>
          <w:rPr>
            <w:color w:val="0000EE"/>
            <w:u w:val="single"/>
          </w:rPr>
          <w:t>https://www.ice.org.uk/about-us/ice-near-you/uk/ice-london/contact</w:t>
        </w:r>
      </w:hyperlink>
      <w:r>
        <w:t xml:space="preserve"> - ICE London provides contact information for members seeking support in the region. The page includes details on how to get involved with awards, fellowship, events, and wider stakeholder working. It also offers contact details for the Membership Recruitment Team for membership-related queries.</w:t>
      </w:r>
      <w:r/>
    </w:p>
    <w:p>
      <w:pPr>
        <w:pStyle w:val="ListNumber"/>
        <w:spacing w:line="240" w:lineRule="auto"/>
        <w:ind w:left="720"/>
      </w:pPr>
      <w:r/>
      <w:hyperlink r:id="rId10">
        <w:r>
          <w:rPr>
            <w:color w:val="0000EE"/>
            <w:u w:val="single"/>
          </w:rPr>
          <w:t>https://www.ice.org.uk/about-us/what-we-do/ice-near-you/uk/ice-london</w:t>
        </w:r>
      </w:hyperlink>
      <w:r>
        <w:t xml:space="preserve"> - ICE London supports and represents members living and working in the capital. It shares knowledge, influences public infrastructure policy, and encourages innovation and excellence in the civil engineering profession. The page provides information on local events, competitions, awards, and ways to get more involved.</w:t>
      </w:r>
      <w:r/>
    </w:p>
    <w:p>
      <w:pPr>
        <w:pStyle w:val="ListNumber"/>
        <w:spacing w:line="240" w:lineRule="auto"/>
        <w:ind w:left="720"/>
      </w:pPr>
      <w:r/>
      <w:hyperlink r:id="rId11">
        <w:r>
          <w:rPr>
            <w:color w:val="0000EE"/>
            <w:u w:val="single"/>
          </w:rPr>
          <w:t>https://www.ice.org.uk/about-us/ice-near-you/uk/ice-london/awards</w:t>
        </w:r>
      </w:hyperlink>
      <w:r>
        <w:t xml:space="preserve"> - ICE London works to promote and celebrate the outstanding work of members. It organises awards to recognise exceptional projects, teamwork, and individual excellence. The page details the awards process, categories, and provides information on the upcoming awards ceremony and dinner.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about-us/ice-near-you/uk/ice-london" TargetMode="External"/><Relationship Id="rId10" Type="http://schemas.openxmlformats.org/officeDocument/2006/relationships/hyperlink" Target="https://www.ice.org.uk/about-us/what-we-do/ice-near-you/uk/ice-london" TargetMode="External"/><Relationship Id="rId11" Type="http://schemas.openxmlformats.org/officeDocument/2006/relationships/hyperlink" Target="https://www.ice.org.uk/about-us/ice-near-you/uk/ice-london/awards" TargetMode="External"/><Relationship Id="rId12" Type="http://schemas.openxmlformats.org/officeDocument/2006/relationships/hyperlink" Target="https://www.ice.org.uk/events/upcoming-events/ice-london-awards-ceremony-and-dinner-2025" TargetMode="External"/><Relationship Id="rId13" Type="http://schemas.openxmlformats.org/officeDocument/2006/relationships/hyperlink" Target="https://www.ice.org.uk/about-us/ice-near-you/uk/ice-london/contac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