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Parliament faces increased risk of foreign interference after espionage charges are dropped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Parliament has been flagged as vulnerable to foreign interference following the decision to drop espionage charges against two men accused of spying for China. Sir Lindsay Hoyle, Speaker of the House of Commons, expressed deep concern that the move effectively grants Beijing a "licence to operate" within Westminster, heightening risks from foreign actors. Speaking to The Times, Sir Lindsay emphasised the imperative to close this security gap firmly, stating that all available measures must be pursued to protect MPs and parliamentary staff from espionage attempts.</w:t>
      </w:r>
      <w:r/>
    </w:p>
    <w:p>
      <w:r/>
      <w:r>
        <w:t>The men, Christopher Cash, a parliamentary researcher with ties to Conservative MPs and the director of the China Research Group, and Christopher Berry, an academic formerly teaching in China, had been charged under the Official Secrets Act for alleged espionage activities from late 2021 to early 2023. They were accused of collecting and passing information potentially "useful to an enemy," specifically targeting the China Research Group of MPs, a cross-party group concerned with China policy. Both men denied the allegations.</w:t>
      </w:r>
      <w:r/>
    </w:p>
    <w:p>
      <w:r/>
      <w:r>
        <w:t>The charges were dropped abruptly after nearly two years of proceedings, with prosecutors citing an "evidential failure" that meant the case no longer met the threshold for a realistic prospect of conviction. Stephen Parkinson, the chief prosecutor for England and Wales, acknowledged public and parliamentary frustration at the case’s collapse but insisted there was no external pressure influencing the decision. Parkinson noted that at the time of charging, the evidence was deemed sufficient, but challenges arose partly because of the difficulties in legally proving China as an "enemy" under the century-old Official Secrets Act of 1911. He also highlighted that new legislation under the National Security Act 2023 offers a broader legal framework for handling espionage and foreign interference going forward.</w:t>
      </w:r>
      <w:r/>
    </w:p>
    <w:p>
      <w:r/>
      <w:r>
        <w:t>Sir Lindsay’s response following the CPS decision was strong and public. He revealed plans to explore all strategic, operational, and legal avenues, including the possibility of a private prosecution to ensure Parliament’s security. He has formally protested to the Home Secretary and voiced his dissatisfaction over the drawn-out nature of the case, saying that it was "not good or good enough" that it took two years for the charges to be dropped.</w:t>
      </w:r>
      <w:r/>
    </w:p>
    <w:p>
      <w:r/>
      <w:r>
        <w:t>The decision has drawn criticism from across the political spectrum. Prime Minister Keir Starmer’s office described the alleged espionage as "gravely concerning," underscoring that foreign interference in British democracy is intolerable. Lawmakers like Alicia Kearns, a shadow home office minister and former foreign affairs committee chair, voiced scepticism over the dropping of charges, citing concerns about evidence linking the accused to the Chinese Communist Party. The Chinese Embassy has categorically denied the allegations, calling them "malicious slander."</w:t>
      </w:r>
      <w:r/>
    </w:p>
    <w:p>
      <w:r/>
      <w:r>
        <w:t>The case has spotlighted the increasing surveillance and intelligence threats facing UK institutions. It also underscores the complexities of prosecuting espionage in an era of evolving geopolitical tension, especially when legal frameworks struggle to keep pace. Both accused men spoke publicly after charges were dropped, asserting their innocence and criticising the impact the prolonged proceedings had on their lives.</w:t>
      </w:r>
      <w:r/>
    </w:p>
    <w:p>
      <w:r/>
      <w:r>
        <w:t>In this context, Sir Lindsay Hoyle’s warnings serve as a clarion call for a reevaluation of how Parliament and national security agencies counter foreign infiltration. The intersection of parliamentary privilege, national security, and evolving espionage laws presents significant challenges for safeguarding democratic processes against covert foreign influence.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hyperlink r:id="rId11">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https://www.irishnews.com/news/uk/commons-at-risk-from-foreign-actors-after-china-spy-case-dropped-says-speaker-DXSPJNG7AVKHXA2HYD62EAEFKM/</w:t>
        </w:r>
      </w:hyperlink>
      <w:r>
        <w:t xml:space="preserve"> - Please view link - unable to able to access data</w:t>
      </w:r>
      <w:r/>
    </w:p>
    <w:p>
      <w:pPr>
        <w:pStyle w:val="ListNumber"/>
        <w:spacing w:line="240" w:lineRule="auto"/>
        <w:ind w:left="720"/>
      </w:pPr>
      <w:r/>
      <w:hyperlink r:id="rId12">
        <w:r>
          <w:rPr>
            <w:color w:val="0000EE"/>
            <w:u w:val="single"/>
          </w:rPr>
          <w:t>https://apnews.com/article/51fc55e41367ba8cd348890a00621f63</w:t>
        </w:r>
      </w:hyperlink>
      <w:r>
        <w:t xml:space="preserve"> - British authorities have dropped charges against Christopher Cash and Christopher Berry, two men previously accused of spying for China. The Crown Prosecution Service announced there was insufficient evidence to proceed with the trial, which was set to begin next month. Both men had been charged under the Official Secrets Act for allegedly providing information that could endanger national interests between 2021 and 2023. Cash, a parliamentary researcher, had close ties with Conservative lawmakers and led the China Research Group, while Berry, an academic, had taught in China since 2015. The accusations suggested contact with a suspected Chinese intelligence agent. Prime Minister Keir Starmer’s office expressed disappointment at the outcome, calling the alleged espionage 'gravely concerning' and emphasizing that foreign interference in British democracy is unacceptable. Lawmaker Alicia Kearns questioned the decision, suggesting evidence of links to the Chinese Communist Party. Meanwhile, the Chinese Embassy denied the claims, calling them slander. British intelligence has recently heightened warnings about Chinese espionage. (</w:t>
      </w:r>
      <w:hyperlink r:id="rId16">
        <w:r>
          <w:rPr>
            <w:color w:val="0000EE"/>
            <w:u w:val="single"/>
          </w:rPr>
          <w:t>apnews.com</w:t>
        </w:r>
      </w:hyperlink>
      <w:r>
        <w:t>)</w:t>
      </w:r>
      <w:r/>
    </w:p>
    <w:p>
      <w:pPr>
        <w:pStyle w:val="ListNumber"/>
        <w:spacing w:line="240" w:lineRule="auto"/>
        <w:ind w:left="720"/>
      </w:pPr>
      <w:r/>
      <w:hyperlink r:id="rId10">
        <w:r>
          <w:rPr>
            <w:color w:val="0000EE"/>
            <w:u w:val="single"/>
          </w:rPr>
          <w:t>https://www.standard.co.uk/news/politics/stephen-parkinson-commons-uk-parliament-china-crown-prosecution-service-b1248758.html</w:t>
        </w:r>
      </w:hyperlink>
      <w:r>
        <w:t xml:space="preserve"> - UK Parliament has been left vulnerable to 'foreign actors' after charges against two men suspected of spying for China were dropped, the Speaker of the House of Commons has warned. Speaking to The Times, Sir Lindsay Hoyle said the decision effectively gave Beijing 'licence to operate' within Parliament, after the men were alleged to have targeted the China Research Group of MPs. Christopher Cash, 30, from Whitechapel, east London, and Christopher Berry, 33, from Witney, Oxfordshire, were each charged under the Official Secrets Act with offences related to espionage. 'As Speaker, I take the security of this house incredibly seriously. I believe this leaves the door open to foreign actors trying to spy on the House,' Sir Lindsay said. Charges against the pair were dropped on Monday, sparking criticism across both sides of the political aisle. The director of public prosecutions said there was no 'outside pressure' influencing the decision to drop the charges. (</w:t>
      </w:r>
      <w:hyperlink r:id="rId17">
        <w:r>
          <w:rPr>
            <w:color w:val="0000EE"/>
            <w:u w:val="single"/>
          </w:rPr>
          <w:t>standard.co.uk</w:t>
        </w:r>
      </w:hyperlink>
      <w:r>
        <w:t>)</w:t>
      </w:r>
      <w:r/>
    </w:p>
    <w:p>
      <w:pPr>
        <w:pStyle w:val="ListNumber"/>
        <w:spacing w:line="240" w:lineRule="auto"/>
        <w:ind w:left="720"/>
      </w:pPr>
      <w:r/>
      <w:hyperlink r:id="rId13">
        <w:r>
          <w:rPr>
            <w:color w:val="0000EE"/>
            <w:u w:val="single"/>
          </w:rPr>
          <w:t>https://www.bbc.co.uk/news/uk-politics-66773052</w:t>
        </w:r>
      </w:hyperlink>
      <w:r>
        <w:t xml:space="preserve"> - A UK Parliament researcher arrested under anti-espionage laws amid claims he was spying for China has said he is 'completely innocent'. In a statement released through lawyers, the man said he felt 'forced to respond' to accusations in the media. The researcher was one of two men arrested in March under the Official Secrets Act. It is understood the researcher had access to several Conservative MPs. China has rejected the allegations of spying, with foreign ministry spokesperson Mao Ning calling it 'malicious slander'. House of Commons Speaker Sir Lindsay Hoyle has warned MPs against identifying the man - who is not being named by the BBC - using parliamentary privilege. (</w:t>
      </w:r>
      <w:hyperlink r:id="rId18">
        <w:r>
          <w:rPr>
            <w:color w:val="0000EE"/>
            <w:u w:val="single"/>
          </w:rPr>
          <w:t>bbc.co.uk</w:t>
        </w:r>
      </w:hyperlink>
      <w:r>
        <w:t>)</w:t>
      </w:r>
      <w:r/>
    </w:p>
    <w:p>
      <w:pPr>
        <w:pStyle w:val="ListNumber"/>
        <w:spacing w:line="240" w:lineRule="auto"/>
        <w:ind w:left="720"/>
      </w:pPr>
      <w:r/>
      <w:hyperlink r:id="rId14">
        <w:r>
          <w:rPr>
            <w:color w:val="0000EE"/>
            <w:u w:val="single"/>
          </w:rPr>
          <w:t>https://news.sky.com/story/speaker-makes-strong-and-punchy-protest-to-home-secretary-over-dropping-of-chinese-spy-charges-13434380</w:t>
        </w:r>
      </w:hyperlink>
      <w:r>
        <w:t xml:space="preserve"> - Commons Speaker Sir Lindsay Hoyle has protested to the home secretary after prosecutors dropped charges against two men accused of spying for China and targeting MPs. Sir Lindsay told Sky News the decision 'leaves the door open' to foreigners spying on the House of Commons, and he has written a 'strong and punchy' letter to Shabana Mahmood. The Speaker says 'all avenues' must be pursued to ensure the protection of MPs and Commons staff, and he is understood to be weighing up whether to carry out a private prosecution. The men - Christopher Cash, a former parliamentary researcher and director of the China Research Group, and Christopher Berry - were charged last April under the Official Secrets Act. The charges related to 'espionage within parliament', security minister Dan Jarvis told MPs on Monday, in a statement after the case was dropped by the Crown Prosecution Service at the Old Bailey. The pair were accused of targeting the China Research Group of MPs, whose leading members are former Tory security minister Tom Tugendhat, shadow home office minister and former foreign affairs committee chair Alicia Kearns, and shadow minister Neil O'Brien. Announcing the CPS decision, a spokesperson said: 'In accordance with the Code for Crown Prosecutors, the evidence in this case has been kept under continuous review and it has now been determined that the evidential standard for the offence indicted is no longer met. No further evidence will be offered.' Mr Cash and Mr Berry, who had both previously taught in China, said after the case against them was dropped that charges should never have been brought. Speaking outside court, Mr Cash - previously a researcher for Ms Kearns - said: 'While I am relieved that justice has been served today, the last two and a half years have been a nightmare for me and my family.' (</w:t>
      </w:r>
      <w:hyperlink r:id="rId19">
        <w:r>
          <w:rPr>
            <w:color w:val="0000EE"/>
            <w:u w:val="single"/>
          </w:rPr>
          <w:t>news.sky.com</w:t>
        </w:r>
      </w:hyperlink>
      <w:r>
        <w:t>)</w:t>
      </w:r>
      <w:r/>
    </w:p>
    <w:p>
      <w:pPr>
        <w:pStyle w:val="ListNumber"/>
        <w:spacing w:line="240" w:lineRule="auto"/>
        <w:ind w:left="720"/>
      </w:pPr>
      <w:r/>
      <w:hyperlink r:id="rId11">
        <w:r>
          <w:rPr>
            <w:color w:val="0000EE"/>
            <w:u w:val="single"/>
          </w:rPr>
          <w:t>https://wojna.co.pl/parliament-at-risk-from-foreign-actors-speaker-warns-33852072.html</w:t>
        </w:r>
      </w:hyperlink>
      <w:r>
        <w:t xml:space="preserve"> - UK Parliament faces heightened security risks from foreign interference after espionage charges against two men suspected of spying for China were unexpectedly dropped this week. Speaker Sir Lindsay Hoyle warned the decision effectively gives Beijing 'licence to operate' within Westminster. Christopher Cash, 30, from Whitechapel, and Christopher Berry, 33, from Witney, had been charged under the Official Secrets Act with espionage-related offences. The pair allegedly targeted the China Research Group of MPs between December 2021 and February 2023, collecting information that could be 'useful to an enemy.' Sir Lindsay expressed serious alarm about Parliament's vulnerability following the case's collapse. 'As Speaker, I take the security of this house incredibly seriously. I believe this leaves the door open to foreign actors trying to spy on the House,' he told The Times. 'This door must be closed hard. We must pursue all avenues to ensure the protection of members and people that work within the House of Commons. It will not be tolerated,' the Speaker added. Two-year case collapses The prosecution dramatically ended on Monday when officials told the Old Bailey that the 'evidential stage of the case' was 'no longer met.' Sir Lindsay described himself as a 'very unhappy Speaker' with the outcome after two years of proceedings. 'The fact that for two years, two years, and it's taken 'til today for somebody to withdraw this case, that is not good or good enough,' he said during parliamentary statements. Prosecution explains decision Stephen Parkinson, England and Wales' chief prosecutor, acknowledged widespread frustration over the case's termination. He shared 'the disappointment, and indeed frustration, expressed by many Parliamentarians, as well as members of the public, that this prosecution had to stop.' The Crown Prosecution Service determined the case had to end due to 'an evidential failure,' despite initially having sufficient evidence to prosecute. Parkinson emphasised there was no 'outside pressure' influencing the decision to drop charges. Legal framework challenges The case highlighted difficulties in proving China constituted an 'enemy' under the 1911 Official Secrets Act. The National Security Act 2023 has since introduced updated legislation that 'contains more extensive provisions to deal with espionage and those who are acting on behalf of foreign powers.' Both men had denied the allegations throughout the lengthy legal process. (</w:t>
      </w:r>
      <w:hyperlink r:id="rId20">
        <w:r>
          <w:rPr>
            <w:color w:val="0000EE"/>
            <w:u w:val="single"/>
          </w:rPr>
          <w:t>wojna.co.pl</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commons-at-risk-from-foreign-actors-after-china-spy-case-dropped-says-speaker-DXSPJNG7AVKHXA2HYD62EAEFKM/" TargetMode="External"/><Relationship Id="rId10" Type="http://schemas.openxmlformats.org/officeDocument/2006/relationships/hyperlink" Target="https://www.standard.co.uk/news/politics/stephen-parkinson-commons-uk-parliament-china-crown-prosecution-service-b1248758.html" TargetMode="External"/><Relationship Id="rId11" Type="http://schemas.openxmlformats.org/officeDocument/2006/relationships/hyperlink" Target="https://wojna.co.pl/parliament-at-risk-from-foreign-actors-speaker-warns-33852072.html" TargetMode="External"/><Relationship Id="rId12" Type="http://schemas.openxmlformats.org/officeDocument/2006/relationships/hyperlink" Target="https://apnews.com/article/51fc55e41367ba8cd348890a00621f63" TargetMode="External"/><Relationship Id="rId13" Type="http://schemas.openxmlformats.org/officeDocument/2006/relationships/hyperlink" Target="https://www.bbc.co.uk/news/uk-politics-66773052" TargetMode="External"/><Relationship Id="rId14" Type="http://schemas.openxmlformats.org/officeDocument/2006/relationships/hyperlink" Target="https://news.sky.com/story/speaker-makes-strong-and-punchy-protest-to-home-secretary-over-dropping-of-chinese-spy-charges-13434380" TargetMode="External"/><Relationship Id="rId15" Type="http://schemas.openxmlformats.org/officeDocument/2006/relationships/hyperlink" Target="https://www.noahwire.com" TargetMode="External"/><Relationship Id="rId16" Type="http://schemas.openxmlformats.org/officeDocument/2006/relationships/hyperlink" Target="https://apnews.com/article/51fc55e41367ba8cd348890a00621f63?utm_source=openai" TargetMode="External"/><Relationship Id="rId17" Type="http://schemas.openxmlformats.org/officeDocument/2006/relationships/hyperlink" Target="https://www.standard.co.uk/news/politics/stephen-parkinson-commons-uk-parliament-china-crown-prosecution-service-b1248758.html?utm_source=openai" TargetMode="External"/><Relationship Id="rId18" Type="http://schemas.openxmlformats.org/officeDocument/2006/relationships/hyperlink" Target="https://www.bbc.co.uk/news/uk-politics-66773052?utm_source=openai" TargetMode="External"/><Relationship Id="rId19" Type="http://schemas.openxmlformats.org/officeDocument/2006/relationships/hyperlink" Target="https://news.sky.com/story/speaker-makes-strong-and-punchy-protest-to-home-secretary-over-dropping-of-chinese-spy-charges-13434380?utm_source=openai" TargetMode="External"/><Relationship Id="rId20" Type="http://schemas.openxmlformats.org/officeDocument/2006/relationships/hyperlink" Target="https://wojna.co.pl/parliament-at-risk-from-foreign-actors-speaker-warns-33852072.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