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orders PPE Medpro to repay £122 million amid COVID-19 gown scandal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High Court ruling has ordered PPE Medpro, a company linked to Conservative peer Baroness Michelle Mone and her husband Doug Barrowman, to repay £122 million to the UK government after it failed to supply sterile surgical gowns as per the contract. The gowns, manufactured in China during the COVID-19 pandemic, were found not to meet sterility certification standards, rendering them unsuitable for use by the National Health Service (NHS). According to the court’s judgment, PPE Medpro breached the contract by failing to validate the gowns as sterile, justifying the Department of Health and Social Care’s (DHSC) rejection of the goods and call for reimbursement. However, the claim for an additional £8.6 million in storage costs was dismissed.</w:t>
      </w:r>
      <w:r/>
    </w:p>
    <w:p>
      <w:r/>
      <w:r>
        <w:t>The scandal underscores ongoing concerns about transparency and accountability in government procurement amid the pandemic. PPE Medpro received government contracts worth £200 million, routed through a “VIP lane” offering preferential access to firms with political ties. Baroness Mone, a businesswoman and politician, used her contacts to recommend PPE Medpro for these lucrative deals. Initially, both she and Mr Barrowman denied involvement or financial benefit from the company, but after several years of denial, they admitted to being involved in the consortium behind PPE Medpro and acknowledged financial gains. Mr Barrowman has admitted receiving around £60 million from the firm, part of which Baroness Mone stated was paid into a trust benefiting her and her children.</w:t>
      </w:r>
      <w:r/>
    </w:p>
    <w:p>
      <w:r/>
      <w:r>
        <w:t>Despite the large sum involved, the company itself holds assets worth only £666,000, making full repayment unlikely. PPE Medpro entered administration shortly before the ruling, with administrators tasked with maximising creditor recoveries. A spokesperson for the company highlighted that £83 million of the government payments went to partner companies within the consortium, including Loudwater Trade and Finance and Eric Beare Associates. The spokesperson argued there is a “very strong case” for administrators to pursue these other entities for the funds, as the company itself did not carry out technical work such as liaising with the Chinese manufacturers or conducting quality control.</w:t>
      </w:r>
      <w:r/>
    </w:p>
    <w:p>
      <w:r/>
      <w:r>
        <w:t>The National Crime Agency is investigating the case, although it has not confirmed if other consortium members are under scrutiny. Meanwhile, calls have grown for Baroness Mone to repay the money personally and even for her to be stripped of her peerage, given her prominent role in securing the contracts through political influence. Yet, Baroness Mone maintains that, while she acknowledges her involvement, she disputes any wrongdoing.</w:t>
      </w:r>
      <w:r/>
    </w:p>
    <w:p>
      <w:r/>
      <w:r>
        <w:t>The government, under the leadership of Health Secretary Wes Streeting and Treasury Chief Rachel Reeves, has committed to recovering “everything we can” from PPE Medpro and is cooperating closely with the administrators to recoup losses. The recovered funds are earmarked to support frontline public services, reflecting a determined effort by the Labour administration to address procurement failures from the pandemic period.</w:t>
      </w:r>
      <w:r/>
    </w:p>
    <w:p>
      <w:r/>
      <w:r>
        <w:t>This case is emblematic of a wider controversy around COVID-19 contracts in the UK, which has faced criticism over lack of competitive tendering and perceived cronyism. Deputy Prime Minister Oliver Dowden has defended the government’s actions at the time, insisting no special treatment was given to connected firms. Nonetheless, the PPE Medpro affair continues to provoke debate about political influence, transparency, and accountability during emergency public spending.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https://www.bbc.com/news/articles/cy0v4plld8ro?at_medium=RSS&amp;at_campaign=rss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https://apnews.com/article/b7d784339dbfe5e3540887e47c471864</w:t>
        </w:r>
      </w:hyperlink>
      <w:r>
        <w:t xml:space="preserve"> - A British High Court has ordered PPE Medpro, a company linked to lingerie entrepreneur Michelle Mone's husband Doug Barrowman, to repay £121 million ($163 million) for breaching a government contract to supply 25 million surgical gowns during the COVID-19 pandemic. The gowns, manufactured in China, failed to meet sterility standards and were never used by the UK's National Health Service. The ruling found that PPE Medpro breached the contract, although the government cannot recoup storage costs. PPE Medpro obtained the contract through political connections, recommended by Mone, a Conservative peer who later admitted to misleading the public about her involvement. Both Mone and Barrowman deny wrongdoing and criticized the ruling. This case is part of a broader effort by the newly elected Labour government to recover funds lost to PPE procurement failures. Treasury chief Rachel Reeves confirmed the recovered money would support public services. However, PPE Medpro has filed for administration, complicating repayment. Campaigners demand Mone be stripped of her title due to her role in the PPE scandal.</w:t>
      </w:r>
      <w:r/>
    </w:p>
    <w:p>
      <w:pPr>
        <w:pStyle w:val="ListNumber"/>
        <w:spacing w:line="240" w:lineRule="auto"/>
        <w:ind w:left="720"/>
      </w:pPr>
      <w:r/>
      <w:hyperlink r:id="rId11">
        <w:r>
          <w:rPr>
            <w:color w:val="0000EE"/>
            <w:u w:val="single"/>
          </w:rPr>
          <w:t>https://www.reuters.com/business/healthcare-pharmaceuticals/uk-wins-lawsuit-against-firm-over-gowns-contract-covid-pandemic-2025-10-01/</w:t>
        </w:r>
      </w:hyperlink>
      <w:r>
        <w:t xml:space="preserve"> - The UK government has won a lawsuit against PPE Medpro, a firm involved in a controversial deal during the COVID-19 pandemic. The High Court in London awarded the Department of Health and Social Care (DHSC) £122 million ($164.3 million) in damages after ruling that PPE Medpro breached a 2020 contract to supply 25 million sterile surgical gowns. The court found the gowns were not properly validated as sterile and could not be used in healthcare settings, thus justifying the department's rejection of the goods and demand for compensation. However, the judge dismissed an additional claim for £8.6 million in storage costs. PPE Medpro, linked to former Conservative lawmaker Michelle Mone, had argued that the government simply regretted the purchase. Mone criticized the court's decision, maintaining that she and her husband, described as the company's "principal backer," were being scapegoated. Despite the judgment, recovering the awarded damages remains uncertain, as PPE Medpro's latest financial records show net assets of under £700,000. The company has also filed a notice of intent to appoint an administrator. The case is emblematic of wider criticism over the UK government's handling of procurement during the pandemic, especially contracts awarded via a "VIP lane."</w:t>
      </w:r>
      <w:r/>
    </w:p>
    <w:p>
      <w:pPr>
        <w:pStyle w:val="ListNumber"/>
        <w:spacing w:line="240" w:lineRule="auto"/>
        <w:ind w:left="720"/>
      </w:pPr>
      <w:r/>
      <w:hyperlink r:id="rId12">
        <w:r>
          <w:rPr>
            <w:color w:val="0000EE"/>
            <w:u w:val="single"/>
          </w:rPr>
          <w:t>https://apnews.com/article/9261f4a40b80fd986f6d0135c412367b</w:t>
        </w:r>
      </w:hyperlink>
      <w:r>
        <w:t xml:space="preserve"> - A member of Britain's House of Lords has acknowledged that she repeatedly lied about her links to a company that was awarded lucrative government contracts to supply protective masks and gowns during the coronavirus pandemic. Underwear tycoon Michelle Mone said that she had made an "error" in denying connections to the company PPE Medpro, and regrett ... . "I did make an error in saying ... ," Mone said in a BBC ... "Hindsight is a wonderful thing ... " Mone admitted that she is a ... . But she argued that the couple were ... "scapegoats" in a wider scandal about U ... . "We've done one thing, which was ... ," she said, adding: "I can't see what we've done ... ." The case has come to symbolize the ... . Mone, founder of the Ult ... "clear her name" over the scandal. She repeatedly denied reports that she used ... . Millions of surgical gowns that it supplied ... . Deputy Prime Minister Oliver Dowden defended ... "no favors or special treatment" for government cronies. "With any large allocation of government ... ," he told the BBC. "You can see there is civil litigation ... ."</w:t>
      </w:r>
      <w:r/>
    </w:p>
    <w:p>
      <w:pPr>
        <w:pStyle w:val="ListNumber"/>
        <w:spacing w:line="240" w:lineRule="auto"/>
        <w:ind w:left="720"/>
      </w:pPr>
      <w:r/>
      <w:hyperlink r:id="rId13">
        <w:r>
          <w:rPr>
            <w:color w:val="0000EE"/>
            <w:u w:val="single"/>
          </w:rPr>
          <w:t>https://en.wikipedia.org/wiki/Michelle_Mone,_Baroness_Mone</w:t>
        </w:r>
      </w:hyperlink>
      <w:r>
        <w:t xml:space="preserve"> - Michelle Mone, Baroness Mone, is a British businesswoman and politician who has been involved in several controversies regarding COVID-19 contracts. In October 2020, it was revealed that PPE Medpro, a company led by Anthony Page, a business associate of Michelle Mone, Baroness Mone and her husband Doug Barrowman, had been awarded a contract for £122 million to supply personal protective equipment (PPE) to the NHS during the COVID-19 pandemic. Page resigned as secretary for MGM Media, the company that manages and receives payment for Mone's branding and media engagements and on the same day he formed Medpro. In October 2020, a spokeswoman for Mone stated she "has no role or involvement in PPE Medpro", adding: "Mr Barrowman is also not involved in the company PPE Medpro and is not a Director or Shareholder." It later emerged that a second contract for £80 million was awarded to Medpro even earlier when the company was just 4 weeks old. In November 2021, a Freedom of Information request revealed that Mone personally recommended the company to the government through its VIP fast-track lane for firms with political connections and that the company was awarded £200 million in government contracts. On 19 December 2022 it emerged that the government would sue PPE Medpro for £122m plus costs. The government said that medical gowns which were supplied by the company "did not comply with the specification in the contract" and could not be used in the NHS. PPE Medpro said it would "rigorously" defend the claim. In November 2023, after three years of denials, Mone acknowledged via The Guardian that both herself and Barrowman were involved with PPE Medpro. The couple then appeared in a BBC interview in December 2023 where they apologised for lying about their role in the business deals, and having previously denied financial gain from the contracts, admitted that Mone and her children were beneficiaries; however, as for any wrongdoing, Mone said: "I don't honestly see there is a case to answer."</w:t>
      </w:r>
      <w:r/>
    </w:p>
    <w:p>
      <w:pPr>
        <w:pStyle w:val="ListNumber"/>
        <w:spacing w:line="240" w:lineRule="auto"/>
        <w:ind w:left="720"/>
      </w:pPr>
      <w:r/>
      <w:hyperlink r:id="rId14">
        <w:r>
          <w:rPr>
            <w:color w:val="0000EE"/>
            <w:u w:val="single"/>
          </w:rPr>
          <w:t>https://en.wikipedia.org/wiki/Controversies_regarding_COVID-19_contracts_in_the_United_Kingdom</w:t>
        </w:r>
      </w:hyperlink>
      <w:r>
        <w:t xml:space="preserve"> - Controversies regarding COVID-19 contracts in the United Kingdom have been marked by concerns over transparency, fairness, and the awarding of contracts without competitive tenders. In October 2020, it was revealed that PPE Medpro, a company led by Anthony Page, a business associate of Michelle Mone, Baroness Mone and her husband Doug Barrowman, had been awarded a contract for £122 million to supply personal protective equipment (PPE) to the NHS during the COVID-19 pandemic. Page resigned as secretary for MGM Media, the company that manages and receives payment for Mone's branding and media engagements and on the same day he formed Medpro. In October 2020, a spokeswoman for Mone stated she "has no role or involvement in PPE Medpro", adding: "Mr Barrowman is also not involved in the company PPE Medpro and is not a Director or Shareholder." It later emerged that a second contract for £80 million was awarded to Medpro even earlier when the company was just 4 weeks old. In November 2021, a Freedom of Information request revealed that Mone personally recommended the company to the government through its VIP fast-track lane for firms with political connections and that the company was awarded £200 million in government contracts. On 19 December 2022 it emerged that the government would sue PPE Medpro for £122m plus costs. The government said that medical gowns which were supplied by the company "did not comply with the specification in the contract" and could not be used in the NHS. PPE Medpro said it would "rigorously" defend the claim. In November 2023, after three years of denials, Mone acknowledged via The Guardian that both herself and Barrowman were involved with PPE Medpro. The couple then appeared in a BBC interview in December 2023 where they apologised for lying about their role in the business deals, and having previously denied financial gain from the contracts, admitted that Mone and her children were beneficiaries; however, as for any wrongdoing, Mone said: "I don't honestly see there is a case to answer."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y0v4plld8ro?at_medium=RSS&amp;at_campaign=rss" TargetMode="External"/><Relationship Id="rId10" Type="http://schemas.openxmlformats.org/officeDocument/2006/relationships/hyperlink" Target="https://apnews.com/article/b7d784339dbfe5e3540887e47c471864" TargetMode="External"/><Relationship Id="rId11" Type="http://schemas.openxmlformats.org/officeDocument/2006/relationships/hyperlink" Target="https://www.reuters.com/business/healthcare-pharmaceuticals/uk-wins-lawsuit-against-firm-over-gowns-contract-covid-pandemic-2025-10-01/" TargetMode="External"/><Relationship Id="rId12" Type="http://schemas.openxmlformats.org/officeDocument/2006/relationships/hyperlink" Target="https://apnews.com/article/9261f4a40b80fd986f6d0135c412367b" TargetMode="External"/><Relationship Id="rId13" Type="http://schemas.openxmlformats.org/officeDocument/2006/relationships/hyperlink" Target="https://en.wikipedia.org/wiki/Michelle_Mone,_Baroness_Mone" TargetMode="External"/><Relationship Id="rId14" Type="http://schemas.openxmlformats.org/officeDocument/2006/relationships/hyperlink" Target="https://en.wikipedia.org/wiki/Controversies_regarding_COVID-19_contracts_in_the_United_Kingdo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