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Sarah Mullally makes history as first woman Archbishop of Canterbury amid church divisions and social crises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Dame Sarah Mullally has made history as the first woman appointed Archbishop of Canterbury, marking a watershed moment for the Church of England in its 500-year history. At 63, Mullally, the current Bishop of London and former Chief Nursing Officer for England, brings to the role a diverse background in healthcare and ministry. Her appointment, confirmed by Prime Minister Keir Starmer and King Charles, signals the church’s tentative step towards modernisation amidst deep internal divisions.</w:t>
      </w:r>
      <w:r/>
    </w:p>
    <w:p>
      <w:r/>
      <w:r>
        <w:t>Mullally’s selection has been met with widespread celebration, particularly among women and liberal factions within the church and beyond. The Bishop of Manchester, David Walker, highlighted the symbolic significance of breaking the “stained glass ceiling,” noting the outpouring of joy from women across the globe. In her inaugural address at Canterbury Cathedral, Mullally acknowledged the profound challenges facing the church, expressing hope rooted in kindness and love. Drawing on her nursing experience, she promised a leadership style centred on pastoral care and shepherding the church through fractured times.</w:t>
      </w:r>
      <w:r/>
    </w:p>
    <w:p>
      <w:r/>
      <w:r>
        <w:t>However, her appointment also sparked opposition from conservative corners. The Global Fellowship of Confessing Anglicans, a prominent conservative network chiefly based in the global south, criticised her selection as confirmation that the English church had “relinquished its authority to lead,” reflecting ongoing tensions around the ordination of women and same-sex relationships. Within England, seven bishops and over 580 parishes remain opposed to women’s ordination, underscoring the sharp divisions that Mullally will need to navigate. Commentators have emphasised that her leadership will require both courage and compassion to hold the fractured communion together.</w:t>
      </w:r>
      <w:r/>
    </w:p>
    <w:p>
      <w:r/>
      <w:r>
        <w:t>The Church of England is grappling with multiple crises. Many dioceses face financial difficulties, and congregations continue to decline. Additionally, the Church is still wrestling with the fallout from safeguarding failures, which contributed to her predecessor Justin Welby’s resignation. These scandals have left victims and survivors deeply distrustful, especially given the London diocese’s controversial record in handling abuse cases. Journalist Andrew Graystone remarked that Mullally’s appointment caused shock and dismay among some survivors, highlighting the complex legacy she inherits.</w:t>
      </w:r>
      <w:r/>
    </w:p>
    <w:p>
      <w:r/>
      <w:r>
        <w:t>Beyond ecclesiastical affairs, Mullally has positioned the Church as attuned to broader social and moral issues. In her address, she acknowledged the church’s role in debates over assisted dying, the refugee crisis, climate change, and the divisions within communities. Notably, she pledged solidarity with the Jewish community following a recent terrorist attack on a Manchester synagogue, affirming the Church’s commitment to combat rising antisemitism.</w:t>
      </w:r>
      <w:r/>
    </w:p>
    <w:p>
      <w:r/>
      <w:r>
        <w:t>The synagogue attack on Yom Kippur in Manchester was a devastating event that resulted in two deaths and multiple injuries. The attacker, a British citizen of Syrian descent, was shot dead by police after ramming his car into congregants and stabbing several people. This act of terror has sent shockwaves through Britain’s Jewish community and reignited fears over antisemitism, which has seen a surge in recent years. Prime Minister Keir Starmer condemned the attack as “vile” and returned early from overseas to coordinate the government's response. Additional suspects linked to terrorism were arrested, and security measures at synagogues nationwide have been intensified.</w:t>
      </w:r>
      <w:r/>
    </w:p>
    <w:p>
      <w:r/>
      <w:r>
        <w:t>In the wake of the attack and ongoing heightened tensions from the Israel-Hamas conflict, the UK government announced new police powers to restrict repeat protests in sensitive locations. Hundreds were arrested during recent pro-Palestinian demonstrations in London, raising concerns about community relations. Home Secretary Shabana Mahmood stressed the need to balance the right to protest with protecting vulnerable religious communities. The Muslim and Jewish communities in Manchester and across the UK have expressed strong solidarity, emphasising their shared commitment to peace and mutual respect despite attempts by extremists to drive divisions.</w:t>
      </w:r>
      <w:r/>
    </w:p>
    <w:p>
      <w:r/>
      <w:r>
        <w:t>Mullally’s appointment and the church’s current moment reflect a broader narrative of transition and tension. As the first female spiritual leader of the global Anglican Communion, she faces the formidable tasks of healing internal rifts, restoring trust after safeguarding failures, and guiding the Church’s moral voice in a complex world. Her leadership will be closely watched as she seeks to model a different, compassionate, and courageous approach to governance amid unprecedented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https://religionmediacentre.org.uk/news/religion-news-6-october-2025/</w:t>
        </w:r>
      </w:hyperlink>
      <w:r>
        <w:t xml:space="preserve"> - Please view link - unable to able to access data</w:t>
      </w:r>
      <w:r/>
    </w:p>
    <w:p>
      <w:pPr>
        <w:pStyle w:val="ListNumber"/>
        <w:spacing w:line="240" w:lineRule="auto"/>
        <w:ind w:left="720"/>
      </w:pPr>
      <w:r/>
      <w:hyperlink r:id="rId10">
        <w:r>
          <w:rPr>
            <w:color w:val="0000EE"/>
            <w:u w:val="single"/>
          </w:rPr>
          <w:t>https://www.reuters.com/world/uk/uk-names-mullally-first-female-archbishop-lead-church-england-2025-10-03/</w:t>
        </w:r>
      </w:hyperlink>
      <w:r>
        <w:t xml:space="preserve"> - On October 3, 2025, the Church of England announced Bishop Sarah Mullally as the next Archbishop of Canterbury, making her the first woman to serve as spiritual head of the global Anglican Communion. Mullally, 63, a former Chief Nursing Officer and current Bishop of London, has been a vocal advocate for liberal causes, including blessings for same-sex couples and safeguarding reforms in light of abuse scandals. Her appointment has been met with praise in the UK but sparked criticism from conservative factions, particularly in Africa and within the Church's evangelical wing. These groups oppose female leadership and liberal stances on gender and sexuality, calling her promotion 'dangerous' and unbiblical. Mullally emphasized unity and compassion in her Canterbury Cathedral address, acknowledging ongoing divisions in the Communion over LGBTQ+ issues and pledging to confront power misuse and rising antisemitism, especially after a deadly synagogue attack in Manchester. She replaces Justin Welby, who resigned amid scandal. Her nomination was confirmed by Prime Minister Keir Starmer and King Charles. Mullally, a married mother of two, draws parallels between her nursing background and ministry, highlighting her focus on care and leadership during crises.</w:t>
      </w:r>
      <w:r/>
    </w:p>
    <w:p>
      <w:pPr>
        <w:pStyle w:val="ListNumber"/>
        <w:spacing w:line="240" w:lineRule="auto"/>
        <w:ind w:left="720"/>
      </w:pPr>
      <w:r/>
      <w:hyperlink r:id="rId15">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Interior Minister Shabana Mahmood emphasized that while protest is a fundamental freedom, it must be balanced against the safety and freedom of others, particularly vulnerable religious communities. Almost 500 individuals were arrested during the latest protest, which included participants from Palestine Action—a group banned earlier this year for damaging military facilities. Prime Minister Keir Starmer had asked organizers to cancel the demonstration due to recent violence, including the synagogue attack by a man believed to be inspired by extremist ideology. While some activists criticized the new measures as authoritarian, the Board of Deputies of British Jews welcomed the move, asking for further actions to ensure community security. Mahmood also plans to review existing police powers to ensure their adequacy and consistency.</w:t>
      </w:r>
      <w:r/>
    </w:p>
    <w:p>
      <w:pPr>
        <w:pStyle w:val="ListNumber"/>
        <w:spacing w:line="240" w:lineRule="auto"/>
        <w:ind w:left="720"/>
      </w:pPr>
      <w:r/>
      <w:hyperlink r:id="rId12">
        <w:r>
          <w:rPr>
            <w:color w:val="0000EE"/>
            <w:u w:val="single"/>
          </w:rPr>
          <w:t>https://www.gov.uk/government/news/manchester-synagogue-attack</w:t>
        </w:r>
      </w:hyperlink>
      <w:r>
        <w:t xml:space="preserve"> - On October 2, 2025, a terrorist attack occurred at the Heaton Park Hebrew Congregation Synagogue in Manchester, England, during Yom Kippur, the holiest day in the Jewish calendar. The incident resulted in the deaths of two people and left three others seriously injured. A suspect drove a car toward the crowd before stabbing at least one person and was subsequently shot dead by armed police officers. Authorities expressed concern over suspicious items on the suspect, prompting the deployment of a bomb disposal unit. British Prime Minister Sir Keir Starmer condemned the attack, emphasizing the government's commitment to protecting the Jewish community. He cut short an overseas trip to Denmark to return to the UK and chair an emergency response meeting. Extra police forces were deployed to synagogues nationwide. King Charles and Queen Camilla also issued a statement expressing their sorrow and support for those affected. Political leaders from various parties, including Greater Manchester Mayor Andy Burnham, Green Party leader Zack Polanski, and Conservative Party leader Kemi Badenoch, all denounced the act and showed solidarity with the Jewish community amid rising concerns over antisemitism.</w:t>
      </w:r>
      <w:r/>
    </w:p>
    <w:p>
      <w:pPr>
        <w:pStyle w:val="ListNumber"/>
        <w:spacing w:line="240" w:lineRule="auto"/>
        <w:ind w:left="720"/>
      </w:pPr>
      <w:r/>
      <w:hyperlink r:id="rId13">
        <w:r>
          <w:rPr>
            <w:color w:val="0000EE"/>
            <w:u w:val="single"/>
          </w:rPr>
          <w:t>https://www.lemonde.fr/en/international/article/2025/10/02/manchester-synagogue-attack-leaves-british-jewish-community-in-shock_6746032_4.html</w:t>
        </w:r>
      </w:hyperlink>
      <w:r>
        <w:t xml:space="preserve"> - On October 2, 2025, a deadly terrorist attack occurred at the Heaton Park synagogue in Manchester, UK, during Yom Kippur. A man drove his car into congregants and then attacked them with a knife, killing two and critically injuring three others. The attacker, identified as Jihad Al-Shamie, a 35-year-old British citizen of Syrian origin, was shot dead by police. Authorities arrested three additional suspects linked to terrorism. The attack shocked the British Jewish community and reignited concerns about rising antisemitism. Prime Minister Keir Starmer condemned the attack, calling it 'vile' and pledged greater protection for Jewish communities. The UK has seen a surge in antisemitic incidents, with 1,521 reported in the first half of 2025, despite a slight year-on-year decrease. The attack occurred amid heightened tensions from the Israel-Hamas conflict and rising far-right rhetoric. Despite grievances regarding pro-Palestinian demonstrations, the Jewish community has often joined these protests peacefully. Leaders across religious and political lines called for unity and condemned the violence. Muslim community representatives and city councilors expressed solidarity with the Jewish community, emphasizing shared grief and a commitment to peace.</w:t>
      </w:r>
      <w:r/>
    </w:p>
    <w:p>
      <w:pPr>
        <w:pStyle w:val="ListNumber"/>
        <w:spacing w:line="240" w:lineRule="auto"/>
        <w:ind w:left="720"/>
      </w:pPr>
      <w:r/>
      <w:hyperlink r:id="rId14">
        <w:r>
          <w:rPr>
            <w:color w:val="0000EE"/>
            <w:u w:val="single"/>
          </w:rPr>
          <w:t>https://www.apnews.com/article/774d7feee44643f5f9667ec882f284d6</w:t>
        </w:r>
      </w:hyperlink>
      <w:r>
        <w:t xml:space="preserve"> - On Yom Kippur, the holiest day in the Jewish calendar, a man carried out a deadly terrorist attack outside the Heaton Park Hebrew Congregation Synagogue in Manchester, England. The assailant, identified as 35-year-old Jihad Al-Shamie, a British citizen of Syrian descent, rammed his car into pedestrians before stabbing several people. Two Jewish individuals were killed, and at least four others were injured, with three in serious condition. The attacker was shot and killed by police, who initially suspected he was wearing an explosive vest, though no explosives were found. The incident prompted national shock and condemnation. British Prime Minister Keir Starmer and King Charles III expressed their sorrow and support for the Jewish community. Israel's Prime Minister Benjamin Netanyahu also offered condolences and condemned the attack. Authorities declared the event a terrorist attack and arrested three additional suspects. The motive remains under investigation, amid rising antisemitic incidents in the UK following the 2023 Hamas-Israel conflict. Law enforcement praised the bravery of synagogue security and congregants for preventing more casualties, and emergency services quickly responded under the national 'Plato' terror alert protocol. Increased security measures at synagogues across the UK have been promised in the wake of the attack.</w:t>
      </w:r>
      <w:r/>
    </w:p>
    <w:p>
      <w:pPr>
        <w:pStyle w:val="ListNumber"/>
        <w:spacing w:line="240" w:lineRule="auto"/>
        <w:ind w:left="720"/>
      </w:pPr>
      <w:r/>
      <w:hyperlink r:id="rId11">
        <w:r>
          <w:rPr>
            <w:color w:val="0000EE"/>
            <w:u w:val="single"/>
          </w:rPr>
          <w:t>https://www.apnews.com/article/cb6217f75fbef58e2a22088033248717</w:t>
        </w:r>
      </w:hyperlink>
      <w:r>
        <w:t xml:space="preserve"> - Sarah Mullally has made history by being named the first female Archbishop of Canterbury, the most senior position in the Church of England, succeeding Justin Welby. At 63, Mullally, a former nurse and Chief Nursing Officer for England, joins a list of 105 male predecessors dating back to the year 597. Her appointment signifies a major milestone for a church that only began ordaining women in 1994 and consecrated its first female bishop in 2015. Mullally faces key issues including dwindling church attendance, internal divisions over the role of women and LGBTQ+ people, and the aftermath of widespread sexual abuse scandals. During her first address at Canterbury Cathedral, she emphasized hope and the necessity of confronting the church’s legacy of harm. While her appointment received congratulations from figures like the Pope and King Charles III, conservative Anglican groups expressed dismay, citing biblical objections to female leadership. Despite these challenges, Mullally expressed a commitment to unity and spiritual leadership, underscoring her belief in serving others and fostering growth within the ministry. She will be officially installed in January at a ceremony expected to include royal family members.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ligionmediacentre.org.uk/news/religion-news-6-october-2025/" TargetMode="External"/><Relationship Id="rId10" Type="http://schemas.openxmlformats.org/officeDocument/2006/relationships/hyperlink" Target="https://www.reuters.com/world/uk/uk-names-mullally-first-female-archbishop-lead-church-england-2025-10-03/" TargetMode="External"/><Relationship Id="rId11" Type="http://schemas.openxmlformats.org/officeDocument/2006/relationships/hyperlink" Target="https://www.apnews.com/article/cb6217f75fbef58e2a22088033248717" TargetMode="External"/><Relationship Id="rId12" Type="http://schemas.openxmlformats.org/officeDocument/2006/relationships/hyperlink" Target="https://www.gov.uk/government/news/manchester-synagogue-attack" TargetMode="External"/><Relationship Id="rId13" Type="http://schemas.openxmlformats.org/officeDocument/2006/relationships/hyperlink" Target="https://www.lemonde.fr/en/international/article/2025/10/02/manchester-synagogue-attack-leaves-british-jewish-community-in-shock_6746032_4.html" TargetMode="External"/><Relationship Id="rId14" Type="http://schemas.openxmlformats.org/officeDocument/2006/relationships/hyperlink" Target="https://www.apnews.com/article/774d7feee44643f5f9667ec882f284d6" TargetMode="External"/><Relationship Id="rId15" Type="http://schemas.openxmlformats.org/officeDocument/2006/relationships/hyperlink" Target="https://www.reuters.com/world/uk/uk-police-get-new-powers-after-latest-pro-palestinian-protest-2025-10-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