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report exposes entrenched systemic racism and calls for radical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recent internal review of the Metropolitan Police Service reveals that discrimination, particularly against Black staff, is deeply embedded within the force’s human resources systems, leadership, governance, and culture. Authored by Shereen Daniels, the report titled </w:t>
      </w:r>
      <w:r>
        <w:rPr>
          <w:i/>
        </w:rPr>
        <w:t>30 Patterns Of Harm: A Structural Review Of Systemic Racism Within The London Metropolitan Police Service</w:t>
      </w:r>
      <w:r>
        <w:t xml:space="preserve"> asserts that racism is “baked” into the institutional design of the Met, perpetuating racial harm and impeding genuine reform. This review underscores that plans to address these issues often fail because they attempt only to manage the perception of racism rather than tackling the underlying power structures that sustain it.</w:t>
      </w:r>
      <w:r/>
    </w:p>
    <w:p>
      <w:r/>
      <w:r>
        <w:t>The consultancy HR Rewired, commissioned to conduct the review, found systemic bias where darker-skinned staff are disproportionately labelled as confrontational, while lighter-skinned colleagues may be afforded quicker empathy and leniency. This evidence aligns with over four decades of prior investigations that have repeatedly documented how racism has shaped both the Met’s interactions with Black communities and the experiences of Black officers and employees within the institution. The report stresses that addressing anti-Blackness is crucial not just for tackling racial inequity but for confronting other forms of organisational dysfunction as well.</w:t>
      </w:r>
      <w:r/>
    </w:p>
    <w:p>
      <w:r/>
      <w:r>
        <w:t xml:space="preserve">The Metropolitan Police acknowledged the report and the scale of challenges it outlines. Commissioner Sir Mark Rowley described Dr Daniels' findings as “powerful” and highlighted the necessity for further systemic, structural, and cultural change. He emphasised ongoing initiatives like </w:t>
      </w:r>
      <w:r>
        <w:rPr>
          <w:i/>
        </w:rPr>
        <w:t>New Met for London</w:t>
      </w:r>
      <w:r>
        <w:t xml:space="preserve"> and the </w:t>
      </w:r>
      <w:r>
        <w:rPr>
          <w:i/>
        </w:rPr>
        <w:t>London Race Action Plan</w:t>
      </w:r>
      <w:r>
        <w:t xml:space="preserve"> as steps toward becoming an actively anti-racist organisation. Despite the improvements, trust indicators show that Black Londoners still report significantly lower confidence in the Met compared to other groups, a gap the force is committed to closing through sustained listening and action.</w:t>
      </w:r>
      <w:r/>
    </w:p>
    <w:p>
      <w:r/>
      <w:r>
        <w:t xml:space="preserve">This latest examination of the Met follows the high-profile </w:t>
      </w:r>
      <w:r>
        <w:rPr>
          <w:i/>
        </w:rPr>
        <w:t>Casey Review</w:t>
      </w:r>
      <w:r>
        <w:t xml:space="preserve"> published in 2023, which came after the murder of Sarah Everard by serving officer Wayne Couzens. That report concluded the force was institutionally racist, misogynistic, and homophobic, revealing a culture marked by defensiveness and denial that hampers necessary reform efforts. It called for radical, fundamental changes to rebuild public trust and overhaul the organisation's recruitment, vetting, and cultural standards. The Casey Review’s findings echo those of earlier landmark investigations, including the </w:t>
      </w:r>
      <w:r>
        <w:rPr>
          <w:i/>
        </w:rPr>
        <w:t>MacPherson Report</w:t>
      </w:r>
      <w:r>
        <w:t xml:space="preserve"> of 1999, which first officially labelled the Met as institutionally racist following its mishandling of the Stephen Lawrence case.</w:t>
      </w:r>
      <w:r/>
    </w:p>
    <w:p>
      <w:r/>
      <w:r>
        <w:t>The persistence of these systemic issues within one of the UK’s most prominent policing bodies highlights the urgent need for sustained, targeted measures. For nearly fifty years, the Metropolitan Police has faced repeated scrutiny and calls for change, yet the cycle of harm remains entrenched. Daniels advocates for specificity in addressing the harms, cautioning against broad rhetoric about “ethnic minorities” or “diversity” that can obscure the particular experiences of Black individuals most affected by structural racism.</w:t>
      </w:r>
      <w:r/>
    </w:p>
    <w:p>
      <w:r/>
      <w:r>
        <w:t>In parallel with these cultural and systemic critiques, the Met’s recent disclosure of race discrimination complaints and grievances between 2019 and 2023 provides tangible data on the prevalence of racial issues within the service. Although these reports showcase a willingness to acknowledge internal problems, they also underline the depth and persistence of discrimination that Black staff continue to face daily.</w:t>
      </w:r>
      <w:r/>
    </w:p>
    <w:p>
      <w:r/>
      <w:r>
        <w:t>The cumulative evidence from these reports paints a stark picture of an institution struggling to transform itself amid longstanding patterns of exclusion and injustice. As Commissioner Rowley and Black community leaders urge, meaningful leadership discipline and accountability will be essential for the force not only to protect the public but also to reform itself from within.</w:t>
      </w:r>
      <w:r/>
    </w:p>
    <w:p>
      <w:pPr>
        <w:pStyle w:val="Heading3"/>
      </w:pPr>
      <w:r>
        <w:t>📌 Reference Map:</w:t>
      </w:r>
      <w:r/>
      <w:r/>
    </w:p>
    <w:p>
      <w:pPr>
        <w:pStyle w:val="ListBullet"/>
        <w:spacing w:line="240" w:lineRule="auto"/>
        <w:ind w:left="720"/>
      </w:pPr>
      <w:r/>
      <w:hyperlink r:id="rId9">
        <w:r>
          <w:rPr>
            <w:color w:val="0000EE"/>
            <w:u w:val="single"/>
          </w:rPr>
          <w:t>[1]</w:t>
        </w:r>
      </w:hyperlink>
      <w:r>
        <w:t xml:space="preserve"> (Daily Star) - Paragraphs 1, 2, 4, 6, 7, 8 </w:t>
      </w:r>
      <w:r/>
    </w:p>
    <w:p>
      <w:pPr>
        <w:pStyle w:val="ListBullet"/>
        <w:spacing w:line="240" w:lineRule="auto"/>
        <w:ind w:left="720"/>
      </w:pPr>
      <w:r/>
      <w:hyperlink r:id="rId10">
        <w:r>
          <w:rPr>
            <w:color w:val="0000EE"/>
            <w:u w:val="single"/>
          </w:rPr>
          <w:t>[2]</w:t>
        </w:r>
      </w:hyperlink>
      <w:r>
        <w:t xml:space="preserve"> (DW) - Paragraph 3, 5 </w:t>
      </w:r>
      <w:r/>
    </w:p>
    <w:p>
      <w:pPr>
        <w:pStyle w:val="ListBullet"/>
        <w:spacing w:line="240" w:lineRule="auto"/>
        <w:ind w:left="720"/>
      </w:pPr>
      <w:r/>
      <w:hyperlink r:id="rId11">
        <w:r>
          <w:rPr>
            <w:color w:val="0000EE"/>
            <w:u w:val="single"/>
          </w:rPr>
          <w:t>[3]</w:t>
        </w:r>
      </w:hyperlink>
      <w:r>
        <w:t xml:space="preserve"> (Washington Post) - Paragraph 3, 5 </w:t>
      </w:r>
      <w:r/>
    </w:p>
    <w:p>
      <w:pPr>
        <w:pStyle w:val="ListBullet"/>
        <w:spacing w:line="240" w:lineRule="auto"/>
        <w:ind w:left="720"/>
      </w:pPr>
      <w:r/>
      <w:hyperlink r:id="rId12">
        <w:r>
          <w:rPr>
            <w:color w:val="0000EE"/>
            <w:u w:val="single"/>
          </w:rPr>
          <w:t>[4]</w:t>
        </w:r>
      </w:hyperlink>
      <w:r>
        <w:t xml:space="preserve"> (Irish Times) - Paragraph 5 </w:t>
      </w:r>
      <w:r/>
    </w:p>
    <w:p>
      <w:pPr>
        <w:pStyle w:val="ListBullet"/>
        <w:spacing w:line="240" w:lineRule="auto"/>
        <w:ind w:left="720"/>
      </w:pPr>
      <w:r/>
      <w:hyperlink r:id="rId13">
        <w:r>
          <w:rPr>
            <w:color w:val="0000EE"/>
            <w:u w:val="single"/>
          </w:rPr>
          <w:t>[5]</w:t>
        </w:r>
      </w:hyperlink>
      <w:r>
        <w:t xml:space="preserve"> (The National News) - Paragraph 5 </w:t>
      </w:r>
      <w:r/>
    </w:p>
    <w:p>
      <w:pPr>
        <w:pStyle w:val="ListBullet"/>
        <w:spacing w:line="240" w:lineRule="auto"/>
        <w:ind w:left="720"/>
      </w:pPr>
      <w:r/>
      <w:hyperlink r:id="rId14">
        <w:r>
          <w:rPr>
            <w:color w:val="0000EE"/>
            <w:u w:val="single"/>
          </w:rPr>
          <w:t>[6]</w:t>
        </w:r>
      </w:hyperlink>
      <w:r>
        <w:t xml:space="preserve"> (Met Police) - Paragraph 7 </w:t>
      </w:r>
      <w:r/>
    </w:p>
    <w:p>
      <w:pPr>
        <w:pStyle w:val="ListBullet"/>
        <w:spacing w:line="240" w:lineRule="auto"/>
        <w:ind w:left="720"/>
      </w:pPr>
      <w:r/>
      <w:hyperlink r:id="rId15">
        <w:r>
          <w:rPr>
            <w:color w:val="0000EE"/>
            <w:u w:val="single"/>
          </w:rPr>
          <w:t>[7]</w:t>
        </w:r>
      </w:hyperlink>
      <w:r>
        <w:t xml:space="preserve"> (Saunders &amp; Co)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https://www.dailystar.co.uk/news/latest-news/discrimination-baked-hr-systems-metropolitan-36201966</w:t>
        </w:r>
      </w:hyperlink>
      <w:r>
        <w:t xml:space="preserve"> - Please view link - unable to able to access data</w:t>
      </w:r>
      <w:r/>
    </w:p>
    <w:p>
      <w:pPr>
        <w:pStyle w:val="ListNumber"/>
        <w:spacing w:line="240" w:lineRule="auto"/>
        <w:ind w:left="720"/>
      </w:pPr>
      <w:r/>
      <w:hyperlink r:id="rId10">
        <w:r>
          <w:rPr>
            <w:color w:val="0000EE"/>
            <w:u w:val="single"/>
          </w:rPr>
          <w:t>https://www.dw.com/en/londons-metropolitan-police-slammed-in-report/a-65054897</w:t>
        </w:r>
      </w:hyperlink>
      <w:r>
        <w:t xml:space="preserve"> - An independent review of London's Metropolitan Police found systemic issues, including institutional racism, misogyny, and homophobia. The 363-page report, released in March 2023, highlighted 'systemic and fundamental problems' within the force, calling for 'radical reform'. The review was commissioned after the conviction of officer Wayne Couzens for the murder of Sarah Everard in 2021. Prime Minister Rishi Sunak emphasized the need to 'regain people's trust', while London Mayor Sadiq Khan urged swift implementation of the report's recommendations.</w:t>
      </w:r>
      <w:r/>
    </w:p>
    <w:p>
      <w:pPr>
        <w:pStyle w:val="ListNumber"/>
        <w:spacing w:line="240" w:lineRule="auto"/>
        <w:ind w:left="720"/>
      </w:pPr>
      <w:r/>
      <w:hyperlink r:id="rId11">
        <w:r>
          <w:rPr>
            <w:color w:val="0000EE"/>
            <w:u w:val="single"/>
          </w:rPr>
          <w:t>https://www.washingtonpost.com/world/2023/03/21/london-met-police-racist-report/</w:t>
        </w:r>
      </w:hyperlink>
      <w:r>
        <w:t xml:space="preserve"> - A comprehensive review of London's Metropolitan Police revealed deep-seated issues of racism, misogyny, and homophobia within the force. The report, commissioned after the conviction of officer Wayne Couzens for the murder of Sarah Everard, found that the Met has 'failed over time to ensure the integrity of its officers and therefore of the organisation'. The findings have led to calls for a complete overhaul to restore public trust and confidence in the police force.</w:t>
      </w:r>
      <w:r/>
    </w:p>
    <w:p>
      <w:pPr>
        <w:pStyle w:val="ListNumber"/>
        <w:spacing w:line="240" w:lineRule="auto"/>
        <w:ind w:left="720"/>
      </w:pPr>
      <w:r/>
      <w:hyperlink r:id="rId12">
        <w:r>
          <w:rPr>
            <w:color w:val="0000EE"/>
            <w:u w:val="single"/>
          </w:rPr>
          <w:t>https://www.irishtimes.com/world/uk/2023/03/21/london-metropolitan-police-institutionally-racist-misogynistic-homophobic-report-finds/</w:t>
        </w:r>
      </w:hyperlink>
      <w:r>
        <w:t xml:space="preserve"> - An independent review into London's Metropolitan Police found severe institutional defects, including racism, misogyny, and homophobia. The report, published in March 2023, highlighted a culture of denial within the force, which was identified as the 'single biggest barrier to fixing them'. The review called for a complete overhaul to restore the trust of Londoners, with recommendations for fundamental changes in the force's culture and operations.</w:t>
      </w:r>
      <w:r/>
    </w:p>
    <w:p>
      <w:pPr>
        <w:pStyle w:val="ListNumber"/>
        <w:spacing w:line="240" w:lineRule="auto"/>
        <w:ind w:left="720"/>
      </w:pPr>
      <w:r/>
      <w:hyperlink r:id="rId13">
        <w:r>
          <w:rPr>
            <w:color w:val="0000EE"/>
            <w:u w:val="single"/>
          </w:rPr>
          <w:t>https://www.thenationalnews.com/world/uk-news/2023/03/21/met-police-force-is-institutionally-racist-misogynist-and-homophobic-says-report/</w:t>
        </w:r>
      </w:hyperlink>
      <w:r>
        <w:t xml:space="preserve"> - A report published in March 2023 found that London's Metropolitan Police is institutionally racist, misogynistic, and homophobic. The review, commissioned after the murder of Sarah Everard, highlighted a culture of defensiveness and denial within the force, which has been identified as a significant barrier to addressing these issues. The report calls for a complete overhaul to restore public trust and confidence in the police force.</w:t>
      </w:r>
      <w:r/>
    </w:p>
    <w:p>
      <w:pPr>
        <w:pStyle w:val="ListNumber"/>
        <w:spacing w:line="240" w:lineRule="auto"/>
        <w:ind w:left="720"/>
      </w:pPr>
      <w:r/>
      <w:hyperlink r:id="rId14">
        <w:r>
          <w:rPr>
            <w:color w:val="0000EE"/>
            <w:u w:val="single"/>
          </w:rPr>
          <w:t>https://www.met.police.uk/foi-ai/metropolitan-police/disclosure-2024/april-2024/race-discrimination-complaints-grievances-2019-2023/</w:t>
        </w:r>
      </w:hyperlink>
      <w:r>
        <w:t xml:space="preserve"> - The Metropolitan Police Service has disclosed information regarding race discrimination complaints and grievances from 2019 to 2023. The data reveals the number of cases alleging race discrimination during this period, providing insight into the prevalence of such issues within the force. This disclosure is part of the Met's efforts to address and acknowledge concerns related to racial discrimination within the organisation.</w:t>
      </w:r>
      <w:r/>
    </w:p>
    <w:p>
      <w:pPr>
        <w:pStyle w:val="ListNumber"/>
        <w:spacing w:line="240" w:lineRule="auto"/>
        <w:ind w:left="720"/>
      </w:pPr>
      <w:r/>
      <w:hyperlink r:id="rId15">
        <w:r>
          <w:rPr>
            <w:color w:val="0000EE"/>
            <w:u w:val="single"/>
          </w:rPr>
          <w:t>https://www.saunders.co.uk/news/the-casey-report-finds-the-metropolitan-police-service-are-institutionally-racist-sexist-and-homophobic/</w:t>
        </w:r>
      </w:hyperlink>
      <w:r>
        <w:t xml:space="preserve"> - The Casey Report, an independent review into the standards of behaviour and internal culture of the Metropolitan Police Service, concluded that the force is institutionally racist, sexist, and homophobic. Commissioned in the wake of the murder of Sarah Everard, the report found systemic and fundamental problems in how the Met is run, including poor recruitment and vetting systems that fail to guard against those who seek power to abuse 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discrimination-baked-hr-systems-metropolitan-36201966" TargetMode="External"/><Relationship Id="rId10" Type="http://schemas.openxmlformats.org/officeDocument/2006/relationships/hyperlink" Target="https://www.dw.com/en/londons-metropolitan-police-slammed-in-report/a-65054897" TargetMode="External"/><Relationship Id="rId11" Type="http://schemas.openxmlformats.org/officeDocument/2006/relationships/hyperlink" Target="https://www.washingtonpost.com/world/2023/03/21/london-met-police-racist-report/" TargetMode="External"/><Relationship Id="rId12" Type="http://schemas.openxmlformats.org/officeDocument/2006/relationships/hyperlink" Target="https://www.irishtimes.com/world/uk/2023/03/21/london-metropolitan-police-institutionally-racist-misogynistic-homophobic-report-finds/" TargetMode="External"/><Relationship Id="rId13" Type="http://schemas.openxmlformats.org/officeDocument/2006/relationships/hyperlink" Target="https://www.thenationalnews.com/world/uk-news/2023/03/21/met-police-force-is-institutionally-racist-misogynist-and-homophobic-says-report/" TargetMode="External"/><Relationship Id="rId14" Type="http://schemas.openxmlformats.org/officeDocument/2006/relationships/hyperlink" Target="https://www.met.police.uk/foi-ai/metropolitan-police/disclosure-2024/april-2024/race-discrimination-complaints-grievances-2019-2023/" TargetMode="External"/><Relationship Id="rId15" Type="http://schemas.openxmlformats.org/officeDocument/2006/relationships/hyperlink" Target="https://www.saunders.co.uk/news/the-casey-report-finds-the-metropolitan-police-service-are-institutionally-racist-sexist-and-homophobi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