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House Republicans reach fragile deal amid ongoing government funding tensions and voting rights debates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House Republicans are heading into recess after a bruising week in which they were forced to resolve several looming deadlines at once, including a prolonged standoff over Homeland Security funding, a last-minute extension of surveillance powers under Section 702 and a fraught push to advance farm legislation. According to reporting from Axios and AP, the chamber ultimately moved to reopen most of the Department of Homeland Security and approve a separate budget blueprint to keep immigration enforcement funding alive, a two-track approach designed to satisfy both conservative demands and the need to restore basic agency operations. The result was less a show of strength than a reminder of how often the majority has been governing from one cliff edge to the next.</w:t>
      </w:r>
      <w:r/>
    </w:p>
    <w:p>
      <w:r/>
      <w:r>
        <w:t>That criticism is exactly what Democrats intend to carry into the recess. House Democratic leaders have argued that Republicans spent weeks resisting the same Homeland Security funding solution they eventually accepted, while still failing to deliver a broader governing agenda that addresses voters’ day-to-day concerns. The White House had already warned that emergency money for Transportation Security Administration staff and other essential functions was running thin, and labor groups said the delay treated federal workers as bargaining chips. By the time the House acted, the shutdown had become the longest in the department’s history and airport disruption had begun to show up in public view.</w:t>
      </w:r>
      <w:r/>
    </w:p>
    <w:p>
      <w:r/>
      <w:r>
        <w:t>The week also exposed the fragility of the GOP’s internal coalition. House Speaker Mike Johnson was compelled to hold votes open for hours as conservatives pressed for more aggressive immigration funding and objected to changes in the farm bill, while Senate Majority Leader John Thune has had to navigate a separate set of expectations as the two chambers try to reconcile their approaches. The Section 702 extension only bought time until mid-June, leaving a larger fight over surveillance reforms unresolved. For now, Republicans have cleared several immediate hurdles, but the most difficult negotiations appear merely postponed.</w:t>
      </w:r>
      <w:r/>
    </w:p>
    <w:p>
      <w:r/>
      <w:r>
        <w:t>Elsewhere in Congress, the Supreme Court’s latest voting rights ruling has renewed debate over how Democrats would respond if they regain power. Senator Raphael Warnock of Georgia, a leading advocate of the John Lewis Voting Rights Advancement Act, has said the focus should remain on winning the midterms before revisiting the filibuster fight that has repeatedly stalled voting rights legislation. At the same time, his comments on partisan gerrymandering suggest Democrats are preparing a broader message about democracy and representation, even if the legislative path remains blocked under current Senate rules.</w:t>
      </w:r>
      <w:r/>
    </w:p>
    <w:p>
      <w:r/>
      <w:r>
        <w:t>On the House side, Representative Christian Menefee of Texas has turned his own experience with a prolonged vacancy into his first major bill, aiming to stop governors from leaving districts unrepresented for months at a time. His Special Elections Timeliness Act would set a 180-day deadline for filling vacancies, with enforcement mechanisms that could be triggered by the Justice Department or by aggrieved parties. Menefee has framed the proposal in basic constitutional terms: communities should not lose their voice in Washington simply because state law allows delay. In a Congress already preoccupied with deadlines, his bill is a reminder that some of the most consequential gaps in representation are the ones that never make headlines until they become impossible to ignore.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Paragraph 2: </w:t>
      </w:r>
      <w:hyperlink r:id="rId11">
        <w:r>
          <w:rPr>
            <w:color w:val="0000EE"/>
            <w:u w:val="single"/>
          </w:rPr>
          <w:t>[3]</w:t>
        </w:r>
      </w:hyperlink>
      <w:r>
        <w:t xml:space="preserve">, </w:t>
      </w:r>
      <w:hyperlink r:id="rId14">
        <w:r>
          <w:rPr>
            <w:color w:val="0000EE"/>
            <w:u w:val="single"/>
          </w:rPr>
          <w:t>[6]</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Paragraph 4: </w:t>
      </w:r>
      <w:hyperlink r:id="rId9">
        <w:r>
          <w:rPr>
            <w:color w:val="0000EE"/>
            <w:u w:val="single"/>
          </w:rPr>
          <w:t>[1]</w:t>
        </w:r>
      </w:hyperlink>
      <w:r>
        <w:t xml:space="preserve">- Paragraph 5: </w:t>
      </w:r>
      <w:hyperlink r:id="rId9">
        <w:r>
          <w:rPr>
            <w:color w:val="0000EE"/>
            <w:u w:val="single"/>
          </w:rPr>
          <w:t>[1]</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https://www.onceuponahill.com/p/congress-recess-gop-dhs-fisa-budget</w:t>
        </w:r>
      </w:hyperlink>
      <w:r>
        <w:t xml:space="preserve"> - Please view link - unable to able to access data</w:t>
      </w:r>
      <w:r/>
    </w:p>
    <w:p>
      <w:pPr>
        <w:pStyle w:val="ListNumber"/>
        <w:spacing w:line="240" w:lineRule="auto"/>
        <w:ind w:left="720"/>
      </w:pPr>
      <w:r/>
      <w:hyperlink r:id="rId10">
        <w:r>
          <w:rPr>
            <w:color w:val="0000EE"/>
            <w:u w:val="single"/>
          </w:rPr>
          <w:t>https://www.axios.com/2026/04/30/homeland-security-government-shutdown-dhs-funding</w:t>
        </w:r>
      </w:hyperlink>
      <w:r>
        <w:t xml:space="preserve"> - On April 30, 2026, House Republicans voted to pass Homeland Security funding through a voice vote, effectively ending a 75-day partial shutdown—the longest in U.S. history. This decision marked a concession to the Senate, avoiding a further delay that could have extended the shutdown until mid-May. The vote followed an earlier agreement between House Speaker Mike Johnson (R-La.) and Senate Majority Leader John Thune (R-S.D.) to pursue a two-track funding approach. Some GOP lawmakers opposed the plan due to the lack of funding for Immigration and Customs Enforcement (ICE) and Border Patrol, but the House ultimately moved forward. Additionally, the House passed a budget resolution to initiate new funding measures for immigration enforcement.</w:t>
      </w:r>
      <w:r/>
    </w:p>
    <w:p>
      <w:pPr>
        <w:pStyle w:val="ListNumber"/>
        <w:spacing w:line="240" w:lineRule="auto"/>
        <w:ind w:left="720"/>
      </w:pPr>
      <w:r/>
      <w:hyperlink r:id="rId11">
        <w:r>
          <w:rPr>
            <w:color w:val="0000EE"/>
            <w:u w:val="single"/>
          </w:rPr>
          <w:t>https://apnews.com/article/d377a15c40ad0f430983b6d918b24bb6</w:t>
        </w:r>
      </w:hyperlink>
      <w:r>
        <w:t xml:space="preserve"> - On April 30, 2026, President Donald Trump signed a bipartisan bill funding the Department of Homeland Security (DHS), excluding immigration enforcement operations, effectively ending the longest DHS shutdown in U.S. history. The shutdown began due to a standoff over immigration funding following fatal protests in Minneapolis related to Trump’s immigration crackdown. Although immigration agencies like ICE and Border Patrol had separate funding, other DHS sectors such as TSA risked halted pay. The new bill, introduced by Rep. Rosa DeLauro, passed quickly through the House after the Senate's earlier approval. To resolve the impasse, Republicans agreed to defer immigration enforcement funding to a separate budget reconciliation process, aiming to secure $70 billion by June. House Speaker Mike Johnson, initially critical of the bill, supported the approach after securing a path to fund Trump's deportation agenda without Democratic reforms. Meanwhile, the White House warned funds for worker pay were running low, with over 1,000 TSA workers having quit during the prolonged shutdown. Labor representatives criticized Congress for delays and treating federal employees as “political pawns.” Further legislative work is planned to secure immigration funding under the separate budget track.</w:t>
      </w:r>
      <w:r/>
    </w:p>
    <w:p>
      <w:pPr>
        <w:pStyle w:val="ListNumber"/>
        <w:spacing w:line="240" w:lineRule="auto"/>
        <w:ind w:left="720"/>
      </w:pPr>
      <w:r/>
      <w:hyperlink r:id="rId12">
        <w:r>
          <w:rPr>
            <w:color w:val="0000EE"/>
            <w:u w:val="single"/>
          </w:rPr>
          <w:t>https://www.axios.com/2026/04/30/house-passes-ice-cbp-funding-blueprint</w:t>
        </w:r>
      </w:hyperlink>
      <w:r>
        <w:t xml:space="preserve"> - The House of Representatives has passed a budget blueprint aimed at funding immigration enforcement, specifically Immigration and Customs Enforcement (ICE) and Customs and Border Protection (CBP). This action marks a critical step toward reopening the Department of Homeland Security (DHS), which has been shuttered for a record 75 days. House Speaker Mike Johnson (R-La.) extended the vote for over five hours to negotiate with Republicans displeased with the removal of E15 ethanol provisions from the upcoming farm bill. Republican leaders are pursuing a two-track approach: a general appropriations bill for most of DHS and a separate, party-line reconciliation process for ICE and CBP funding. The reconciliation process is expected to take several weeks, risking an extended DHS shutdown into May or later.</w:t>
      </w:r>
      <w:r/>
    </w:p>
    <w:p>
      <w:pPr>
        <w:pStyle w:val="ListNumber"/>
        <w:spacing w:line="240" w:lineRule="auto"/>
        <w:ind w:left="720"/>
      </w:pPr>
      <w:r/>
      <w:hyperlink r:id="rId13">
        <w:r>
          <w:rPr>
            <w:color w:val="0000EE"/>
            <w:u w:val="single"/>
          </w:rPr>
          <w:t>https://www.axios.com/2026/04/28/mike-johnson-gop-infighting-dhs-shutdown-fisa</w:t>
        </w:r>
      </w:hyperlink>
      <w:r>
        <w:t xml:space="preserve"> - House Speaker Mike Johnson's efforts to push through a significant legislative agenda during what he termed 'hell week' are being upended by internal GOP disputes. The clashes are jeopardizing urgent matters, including the renewal of a key surveillance program and funding for the Department of Homeland Security (DHS). A major setback occurred when GOP leaders failed to advance a rule out of committee, effectively stalling all major legislative activity in the House. The surveillance tool is set to expire Thursday night, and lawmakers suggest a temporary extension may be necessary. Johnson also opposes parts of the Senate-approved appropriations bill for DHS, criticizing language that would eliminate funding for Immigration and Customs Enforcement (ICE) and Customs and Border Protection (CBP). Tensions are mounting within the party, as seen in open disagreements with GOP Senate leadership. These internal divisions are extending the already unprecedented 73-day DHS funding lapse and reducing the chances of a swift resolution.</w:t>
      </w:r>
      <w:r/>
    </w:p>
    <w:p>
      <w:pPr>
        <w:pStyle w:val="ListNumber"/>
        <w:spacing w:line="240" w:lineRule="auto"/>
        <w:ind w:left="720"/>
      </w:pPr>
      <w:r/>
      <w:hyperlink r:id="rId14">
        <w:r>
          <w:rPr>
            <w:color w:val="0000EE"/>
            <w:u w:val="single"/>
          </w:rPr>
          <w:t>https://apnews.com/article/5ff48e02587248fcd9d36192094d7d80</w:t>
        </w:r>
      </w:hyperlink>
      <w:r>
        <w:t xml:space="preserve"> - As of April 2026, the U.S. House of Representatives has taken a critical step toward funding the Department of Homeland Security (DHS), currently in the midst of its longest-ever funding shutdown. A GOP-backed budget resolution was passed with a narrow 215-211 vote, aiming to allocate $70 billion for immigration enforcement under President Trump's administration. However, the resolution does not yet fund the agency, with major contention between Republicans and Democrats over Immigration and Customs Enforcement (ICE) and Border Patrol operations. The White House has sounded alarms that emergency funds paying Transportation Security Administration (TSA) and other DHS personnel are rapidly depleting, risking imminent disruptions at airports and other national security operations. The next congressional step is a vote on a bipartisan bill to provide partial DHS funding—excluding ICE and Border Patrol—expected soon. Democrats are demanding reforms following the deaths of protesters opposing Trump’s immigration policies, while Republicans continue to insist on full funding for enforcement. The shutdown, ongoing since mid-February, has already caused more than 1,000 TSA officers to resign, prompting urgent calls from the airline industry to stabilize funding. A final $70 billion immigration-related bill is projected for a June 1 deadline.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nceuponahill.com/p/congress-recess-gop-dhs-fisa-budget" TargetMode="External"/><Relationship Id="rId10" Type="http://schemas.openxmlformats.org/officeDocument/2006/relationships/hyperlink" Target="https://www.axios.com/2026/04/30/homeland-security-government-shutdown-dhs-funding" TargetMode="External"/><Relationship Id="rId11" Type="http://schemas.openxmlformats.org/officeDocument/2006/relationships/hyperlink" Target="https://apnews.com/article/d377a15c40ad0f430983b6d918b24bb6" TargetMode="External"/><Relationship Id="rId12" Type="http://schemas.openxmlformats.org/officeDocument/2006/relationships/hyperlink" Target="https://www.axios.com/2026/04/30/house-passes-ice-cbp-funding-blueprint" TargetMode="External"/><Relationship Id="rId13" Type="http://schemas.openxmlformats.org/officeDocument/2006/relationships/hyperlink" Target="https://www.axios.com/2026/04/28/mike-johnson-gop-infighting-dhs-shutdown-fisa" TargetMode="External"/><Relationship Id="rId14" Type="http://schemas.openxmlformats.org/officeDocument/2006/relationships/hyperlink" Target="https://apnews.com/article/5ff48e02587248fcd9d36192094d7d80"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