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Putin Makes Key Administrative Appointments and Oversees Surge in Military Spending; Plans Diplomatic Visit to China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Russian President Vladimir Putin has made significant changes to his administration, appointing Nikolai Patrushev and Maxim Oreshkin as his aides, with Oreshkin also being promoted to deputy chief of staff. Additionally, Andrei Belousov, a dedicated Putin supporter and economist, has been chosen to lead the Defence Ministry during a period of increasing military expenditure, which now surpasses 7% of Russia's GDP.</w:t>
      </w:r>
      <w:r/>
    </w:p>
    <w:p>
      <w:r/>
      <w:r>
        <w:t>Putin is also scheduled for a diplomatic visit to China from May 16-17, as reported by Chinese state media.</w:t>
      </w:r>
      <w:r/>
    </w:p>
    <w:p>
      <w:r/>
      <w:r>
        <w:t>In Ukraine, the military reported that it maintains control of the town of Vovchansk in the Kharkiv region, despite recent intense engagements. The Ukrainian forces have repositioned near the village of Lukyantsi, following a decrease in Russian attacks in northern Kharkiv.</w:t>
      </w:r>
      <w:r/>
    </w:p>
    <w:p>
      <w:r/>
      <w:r>
        <w:t>Simultaneously, U.S. Secretary of State Antony Blinken has visited Kyiv, underscoring America’s ongoing support. His visit follows the U.S. Congress’s approval of a significant aid package, including military and economic assistance, to bolster Ukraine’s defenses against Russian aggression.</w:t>
      </w:r>
      <w:r/>
    </w:p>
    <w:p>
      <w:r/>
      <w:r>
        <w:t>New developments in Ukraine’s conflict include a Ukrainian drone attack in Russia's Volgograd region and recent shelling in Kharkiv which resulted in multiple injuries.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