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Donald Trump's Plane Involved in Minor Collision at Florida Airport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Donald Trump's Plane Involved in Minor Collision at Florida Airport</w:t>
      </w:r>
    </w:p>
    <w:p>
      <w:r>
        <w:t>On the early morning of Sunday, August 24, 2023, former President Donald Trump's private Boeing 757 aircraft clipped an unoccupied corporate jet while taxiing at Palm Beach International Airport in Florida. The Federal Aviation Administration (FAA) confirmed the incident and is currently investigating.</w:t>
      </w:r>
    </w:p>
    <w:p>
      <w:r>
        <w:t>The aircraft, identified by its tail number registered to DJT Operations I LLC—a company owned by Trump—completed its landing around 11:20 p.m. on the preceding Saturday. Public FAA databases corroborate that the plane was Trump’s.</w:t>
      </w:r>
    </w:p>
    <w:p>
      <w:r>
        <w:t>No injuries were reported in the incident, as per the FAA’s notice, and the corporate jet was parked and unoccupied at the time. The exact cause of the collision remains under investigation, but it occurred while the plane was being directed by ground crew.</w:t>
      </w:r>
    </w:p>
    <w:p>
      <w:r>
        <w:t>Former President Trump has been using this particular Boeing 757 since purchasing it from Microsoft co-founder Paul Allen in 2010. Known for its luxurious fittings including gold-plated seat belts and private guest rooms, the plane is a centerpiece of Trump's campaigns.</w:t>
      </w:r>
    </w:p>
    <w:p>
      <w:r>
        <w:t>The incident occurred shortly after Trump concluded a campaign rally in New Jersey. The timing details, however, have a discrepancy, as flight tracking data showed the plane's departure from Atlantic City International Airport late Saturday evening.</w:t>
      </w:r>
    </w:p>
    <w:p>
      <w:r>
        <w:t>The FAA continues to review the circumstances surrounding the taxiing incident.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