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Executive Jason Palmer Ends Democratic Presidential Campaign to Focus on 'TOGETHER!'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Jason Palmer, a 52-year-old business executive and investor from Baltimore, officially ended his Democratic presidential campaign on May 15, 2024. Announcing the decision on social media platform X, Palmer stated that his focus would shift entirely to his initiative called "TOGETHER!" The organization aims to mobilize young voters and push for less polarization in American politics.</w:t>
      </w:r>
    </w:p>
    <w:p>
      <w:r>
        <w:t>Palmer's campaign saw limited success, with a notable victory in the American Samoa caucuses on Super Tuesday in March, where he won 51 of the 91 ballots cast. Despite never visiting the territory, he managed to campaign virtually and secure its six delegates.</w:t>
      </w:r>
    </w:p>
    <w:p>
      <w:r>
        <w:t>Palmer, who invested nearly $800,000 of his own funds into his campaign, garnered 11,000 votes in the West Virginia Democratic primary, amounting to 11.5% of the vote. He plans to attend the Democratic National Convention in Chicago this August and has expressed an interest in speaking at the event.</w:t>
      </w:r>
    </w:p>
    <w:p>
      <w:r>
        <w:t>Separately, in Philadelphia's Democratic presidential primary, the majority of write-in votes were void due to a campaign urging voters to write "uncommitted" as a protest against President Joe Biden's policies on Israel. Philadelphia election officials registered 14,625 voided write-in ballots, accounting for over 90% of the total 16,216 write-ins.</w:t>
      </w:r>
    </w:p>
    <w:p>
      <w:r>
        <w:t>In the upcoming election cycle, President Biden and former President Donald Trump are scheduled to debate on June 27, 2024, in CNN's studios in Atlanta. The debate, set to occur without an in-person audience, will be moderated by Jake Tapper and Dana Bash. Independent candidate Robert F. Kennedy Jr. may also participate if he meets specific polling and ballot access criteria.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