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Trump granted day off from trial to attend son Barron's graduation and fundraiser in Minnesota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Former President Donald Trump has been granted a day off from his New York hush money trial to attend his youngest son Barron Trump’s high school graduation. Barron will graduate from Oxbridge Academy in West Palm Beach, Florida, on May 17, 2024. </w:t>
      </w:r>
    </w:p>
    <w:p>
      <w:r>
        <w:t>Following the graduation, Trump is scheduled to headline the Minnesota Republican Party’s annual Lincoln Reagan Dinner fundraiser in St. Paul, Minnesota. The event comes amidst Trump's vocal criticisms earlier in the trial about being possibly unable to attend his son's ceremony. Judge Juan Merchan eventually granted the day off, as the trial is proceeding on schedule.</w:t>
      </w:r>
    </w:p>
    <w:p>
      <w:r>
        <w:t>Trump’s appearance at the fundraiser follows his earlier statement that he would never return to Minnesota if he lost the state in the 2020 election. Barron, at 18 years old, is expected to enroll in college soon after his graduation.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