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Industry Advances Amid Safety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AI Industry Advances Amid Safety Concerns</w:t>
      </w:r>
    </w:p>
    <w:p>
      <w:r>
        <w:t>In Seoul, the global AI summit will gather ministers, experts, and tech executives to discuss the balancing act between AI progress and safety. This follows the release of OpenAI's GPT-4o, an advanced AI model that CEO Sam Altman likened to the AI in the 2013 film "Her." The release has sparked debate, highlighting both innovation and safety concerns.</w:t>
      </w:r>
    </w:p>
    <w:p>
      <w:r>
        <w:t>The summit will also review a recent safety report that identifies potential benefits and risks of AI technology. This comes after the inaugural AI Safety Summit at Bletchley Park in the UK last year, where an international testing framework for AI models was established. Despite calls for a six-month development pause, major tech companies like OpenAI, Google, and Meta have continued to roll out new AI products.</w:t>
      </w:r>
    </w:p>
    <w:p>
      <w:r>
        <w:t>Notably, OpenAI has released GPT-4o for free online, Google has previewed its Project Astra, and Meta has updated its Llama model. The industry is expected to see a $100 billion expenditure on generative AI this year, with further advancements from companies like Microsoft and Apple on the horizon.</w:t>
      </w:r>
    </w:p>
    <w:p>
      <w:r>
        <w:t>Amid these developments, there are ongoing concerns about the safety and ethical implications of AI. A key OpenAI safety researcher recently resigned over the company's direction, underscoring the tension between rapid innovation and ensuring safety protocols.</w:t>
      </w:r>
    </w:p>
    <w:p>
      <w:r>
        <w:t>In related news, UK and US political representatives debated tech policy in the run-up to elections. Both parties emphasized the importance of responsibly developing AI and supporting tech innovations while ensuring public safety.</w:t>
      </w:r>
    </w:p>
    <w:p>
      <w:r>
        <w:rPr>
          <w:b/>
        </w:rPr>
        <w:t>[Image descriptions: Joaquin Phoenix in the movie "Her"; graphical representation of AI; a still from a film made using OpenAI’s model Sora.]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