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Duke of Westminster to Wed Fiancée in Grand Ceremony at Chester Cathedral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high society is abuzz with excitement as the Duke of Westminster, Hugh Grosvenor, 33, and his fiancée, Olivia Henson, 31, prepare to wed at Chester Cathedral on June 7. The ceremony is expected to be a grand affair given the Duke's status and wealth, recently reaffirmed by his ranking as the UK's wealthiest person under 40 in the Sunday Times Rich List.</w:t>
      </w:r>
    </w:p>
    <w:p>
      <w:r>
        <w:t>The wedding will feature prominent figures, including Prince William, 41, who will serve as an usher. Grosvenor, who is a close friend of both Prince William and Prince Harry, is godfather to Prince George and Prince Archie. The couple revisited the venue recently, engaging with the congregation and visiting local charities like Cheshire Dance and Storyhouse.</w:t>
      </w:r>
    </w:p>
    <w:p>
      <w:r>
        <w:t>Chester Cathedral, a place of significance for Grosvenor, will host the ceremony. The Duke acknowledged the community’s support during an interview with the Chester Standard. The wedding will also include Grosvenor's sisters, Lady Tamara, Lady Edwina, and Lady Viola, along with their families.</w:t>
      </w:r>
    </w:p>
    <w:p>
      <w:r>
        <w:t xml:space="preserve">Notable absentees include Prince Harry and Meghan Markle, who reportedly declined the invitation due to tensions concerning William's role. Additionally, King Charles and Queen Camilla have yet to confirm their attendance. Princess Kate is not expected to attend due to ongoing cancer treatment but has recently issued her first project update since her diagnosis. </w:t>
      </w:r>
    </w:p>
    <w:p>
      <w:r>
        <w:t>The event promises to be a significant occasion for both the couple and the city of Chester, mirroring the high-profile wedding of Grosvenor's sister in 2004, which drew large crowds and heavy police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