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Judge Orders Resentencing in Pelosi Hammer Attack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Judge Orders Resentencing in Pelosi Hammer Attack Case</w:t>
      </w:r>
    </w:p>
    <w:p>
      <w:r>
        <w:t>On May 20, 2024, a federal judge reopened the sentencing of David DePape, who was convicted of assaulting former U.S. Speaker Nancy Pelosi’s husband, Paul Pelosi, in 2022. Judge Jacqueline Scott Corley acknowledged her failure to allow DePape the opportunity to speak before he was sentenced to 30 years in prison.</w:t>
      </w:r>
    </w:p>
    <w:p>
      <w:r>
        <w:t>David DePape, 44, was found guilty in November of attempted kidnapping and assault on a federal official's family member. His crimes occurred on October 28, 2022, when he broke into the Pelosi residence in San Francisco with intentions to interrogate Nancy Pelosi over conspiracy theories. Instead, he found Paul Pelosi, whom he subsequently assaulted with a hammer.</w:t>
      </w:r>
    </w:p>
    <w:p>
      <w:r>
        <w:t>At the original sentencing on May 17, 2024, DePape did not receive the customary opportunity to address the court to potentially mitigate his sentence, a clear oversight by Judge Corley. The judge admitted the error and scheduled a new sentencing hearing for May 28, 2024.</w:t>
      </w:r>
    </w:p>
    <w:p>
      <w:r>
        <w:t>Despite the reopened sentencing, Judge Corley’s original decision to sentence DePape to 30 years, combining sentences for both assault and attempted kidnapping to run concurrently, is unlikely to change substantially.</w:t>
      </w:r>
    </w:p>
    <w:p>
      <w:r>
        <w:t>Paul Pelosi suffered severe injuries during the attack and testified about the harrowing experience. The attack was captured on police body camera footage and occurred just days before the 2022 midterm elections.</w:t>
      </w:r>
    </w:p>
    <w:p>
      <w:r>
        <w:t>The reopened sentencing aligns with federal procedure requirements and will allow DePape a chance to speak before final sentencing is pronounced.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