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Trump's Lawyers Conclude Defence in New York Hush Money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21, 2024, former President Donald Trump's lawyers concluded their defense in his New York hush money trial without Trump testifying. Trump, who previously vowed to testify to clear his name, did not stop to speak to reporters as he left the court, ignoring questions about his decision.</w:t>
      </w:r>
    </w:p>
    <w:p>
      <w:r>
        <w:t>The defense rested following testimony from their last witness, attorney Robert Costello, a former adviser to Trump’s ex-attorney Michael Cohen. Costello's testimony aimed to undermine Cohen’s credibility, asserting that Trump knew nothing about the $130,000 payment Cohen made to porn actress Stormy Daniels before the 2016 election.</w:t>
      </w:r>
    </w:p>
    <w:p>
      <w:r>
        <w:t>The charges involve 34 felony counts of falsifying business records to disguise the hush money payments as legal expenses. Trump has pleaded not guilty, claiming no wrongdoing and labeling the trial a politically motivated "witch hunt."</w:t>
      </w:r>
    </w:p>
    <w:p>
      <w:r>
        <w:t>Closing arguments are set for May 28, with jury deliberations likely to begin soon after. If convicted, Trump faces potential legal ramifications but has maintained public claims of innocence.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