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Australian among those hospitalized as turbulence causes fatality on Singapore Airlines flight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Eight Australians were hospitalized after severe turbulence affected a Singapore Airlines flight en route from London to Singapore, resulting in the death of a British passenger. The incident occurred on Singapore Airlines flight SQ 321, carrying 211 passengers and 18 crew members. The turbulence caused a significant drop of 6,000 feet (1,800 meters) in approximately three minutes. </w:t>
      </w:r>
    </w:p>
    <w:p>
      <w:r>
        <w:t xml:space="preserve">Geoffrey Kitchen, a 73-year-old Briton on holiday, tragically died. His wife, Linda, survived the ordeal. </w:t>
      </w:r>
    </w:p>
    <w:p>
      <w:r>
        <w:t>The Australian Department of Foreign Affairs and Trade (DFAT) provided assistance through consular officials in Bangkok, with 56 Australians on board. Singapore Airlines reported that injured passengers and crew were taken to hospitals and offered apologies and condolences.</w:t>
      </w:r>
    </w:p>
    <w:p>
      <w:r>
        <w:t>The airline stated that they are cooperating with authorities in an investigation. Singapore Airlines' CEO met the 131 passengers and 12 crew members who arrived in Singapore on a relief flight. A total of 79 passengers and six crew members remained in Bangkok for medical care and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