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Ireland and Spain Set to Formally Recognise Palestine, Leading European Support for Two-State Solution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Ireland and Spain are expected to announce formal recognition of Palestine imminently, with a major press conference scheduled by Irish leaders on Wednesday morning. Plans have been in discussion between Irish and Spanish officials and other European nations to make a joint recognition announcement within the month. This move aligns with the foundation of Ireland's long-standing foreign policy favoring a two-state solution.</w:t>
      </w:r>
    </w:p>
    <w:p>
      <w:r>
        <w:t xml:space="preserve">Irish premier Simon Harris, deputy premier Micheál Martin, and Minister Eamon Ryan will address the media, marking the culmination of ongoing negotiations. Meanwhile, Israel's Foreign Ministry has issued a warning that this recognition might lead to increased terrorism and regional instability. </w:t>
      </w:r>
    </w:p>
    <w:p>
      <w:r>
        <w:t>Both countries' moves come amid a protracted conflict in Gaza, where significant casualties have occurred on both sides. Last month's recognition plans were reinforced by European Union members Ireland, Spain, Slovenia, and Malta, emphasizing the critical need for a two-state solution for lasting peace in the Middle East.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