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Majority of Americans Concerned About Potential Political Violence in 2024 Presidential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23, 2024, a Reuters/Ipsos poll revealed that 68% of Americans are concerned about potential political violence in the upcoming presidential election on November 5, where Joe Biden and Donald Trump are set for a rematch. This poll involved 3,934 US adults, with 83% of Democrats and 65% of Republicans expressing concern. Following the unrest after Trump's 2020 defeat, sparked by his claims of election fraud, many worry about a recurrence.</w:t>
      </w:r>
    </w:p>
    <w:p>
      <w:r>
        <w:t>In a related event, Senator Ted Cruz had a heated interview on CNN with Kaitlan Collins. When asked if he would accept the 2024 results, Cruz called the question "ridiculous" and reiterated his belief in significant voter fraud in 2020, despite court rejections of such claims. Cruz supports creating an election commission similar to one from 1876 to investigate alleged fraud.</w:t>
      </w:r>
    </w:p>
    <w:p>
      <w:r>
        <w:t>These fears are compounded by a general distrust in the electoral system; the poll showed only 47% of Republicans believe the upcoming election results will be accurate, compared to 87% of Democrats. This distrust echoes through public figures, with some Republicans already casting doubts on the 2024 election's integrity.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