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 boy released without charge in Bournemouth murder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teenage boy, 17, from Lancashire, who was arrested on suspicion of murder after a stabbing incident on Durley Chine Beach in Bournemouth, has been released without charge. The incident occurred shortly before midnight on Friday, May 24, 2024, resulting in the death of 34-year-old Amie Gray and serious injuries to a 38-year-old woman, both from Poole.</w:t>
      </w:r>
    </w:p>
    <w:p>
      <w:r>
        <w:t>Amie Gray, a personal trainer and head coach at Dorset Futsal Club, was pronounced dead at the scene. The injured woman remains hospitalized. Dorset Police are now focusing their efforts on locating a hooded suspect captured on CCTV images released on Sunday.</w:t>
      </w:r>
    </w:p>
    <w:p>
      <w:r>
        <w:t>Detective Superintendent Richard Dixey urged the public to aid the investigation by identifying the suspect from the CCTV images and reporting any suspicious activities noted in the area during the specified timeframe. Police are conducting extensive inquiries, and a heightened police presence is notable within the community to maintain public safety.</w:t>
      </w:r>
    </w:p>
    <w:p>
      <w:r>
        <w:t>Amie Gray’s family and friends have expressed their profound grief, and her wife, Sian Gray, along with their daughter, paid tribute to Amie by scattering rose petals into the sea at sunset. The public is reminded not to approach the suspect and to contact authorities via emergency services if they have any information.</w:t>
      </w:r>
    </w:p>
    <w:p>
      <w:r>
        <w:t>The police continue to appeal for information from the public, especially from those who were around the areas of Durley Roundabout, West Cliff Gardens, Durley Gardens, or West Cliff Drive between 10 pm and midnight on the night of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