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Bodies of Missing Father and Son Found in Glencoe Hillwalking Tragedy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Two bodies have been found in the search for Tom Parry, 49, and his son Richie, 12, who went missing during a hillwalking trip in Glencoe, Scotland. They were last seen on Tuesday, intending to return to their home in Cheshire on Wednesday. Their car was discovered in the Three Sisters car park, prompting a search by emergency services and Mountain Rescue volunteers.</w:t>
      </w:r>
    </w:p>
    <w:p>
      <w:r>
        <w:t>The bodies were located on Wednesday evening. While they are yet to be formally identified, the family has been informed. Police Scotland reported that there are no apparent suspicious circumstances. A report will be submitted to the Procurator Fiscal.</w:t>
      </w:r>
    </w:p>
    <w:p>
      <w:r>
        <w:t>Inspector Craig Johnstone expressed gratitude to the emergency services and volunteers involved in the search.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