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Royal Update: William and Kate's Holiday Photo Released, Kate's Health Improvement, and Charles Becomes RADA Patron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newly shared photograph of Prince William and Kate Middleton has surfaced, taken at Duffryn Mawr Country House in Wales during a holiday last year. The hospitality venue released the image on social media, stating it was a pleasure to host the royal couple.</w:t>
      </w:r>
    </w:p>
    <w:p>
      <w:r>
        <w:t>Recently, Kate Middleton has been out of the public eye due to a cancer diagnosis which has required her to undergo preventative chemotherapy. Reports suggest she may soon return to her royal duties, though no official date has been announced. According to Vanity Fair, she is reportedly feeling much better and has been seen spending time with her family.</w:t>
      </w:r>
    </w:p>
    <w:p>
      <w:r>
        <w:t xml:space="preserve">Meanwhile, King Charles III and Queen Camilla attended a student performance of "House Of Ife" at the Royal Academy of Dramatic Art (RADA). The event marked the 120th anniversary of the prestigious drama school, where Charles has recently been named the new patron, succeeding Queen Elizabeth II. </w:t>
      </w:r>
    </w:p>
    <w:p>
      <w:r>
        <w:t>During the visit, the king and queen engaged with students and toured the facilities. David Harewood, RADA’s president, mentioned that Charles appeared to enjoy the performance.</w:t>
      </w:r>
    </w:p>
    <w:p>
      <w:r>
        <w:t>In other royal news, a photographer has described Prince Harry and Meghan Markle’s 2018 wedding as a “miserable day.” Additionally, Nigeria's First Lady critiqued Meghan's clothing choices during a recent visit to Nigeria.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