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Political Leaders Campaigning Across the Country ahead of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the campaign trail for the upcoming General Election, various UK political leaders were active across the country. Liberal Democrat leader Sir Ed Davey was seen at the Ultimate Slip n Slide attraction near Frome, Somerset. Meanwhile, Prime Minister Rishi Sunak addressed pandemic-related questions from workers in Buckinghamshire.</w:t>
      </w:r>
    </w:p>
    <w:p>
      <w:r>
        <w:t>Labour leader Sir Keir Starmer launched party pledges in Wales, while SNP leader John Swinney visited an Edinburgh cafe. Reform UK leader Richard Tice discussed his party’s immigration policy, dismissing any potential deals with the Tories as banter from Nigel Farage.</w:t>
      </w:r>
    </w:p>
    <w:p>
      <w:r>
        <w:t>In addition to the campaign activities, former Conservative MP Mark Logan announced his decision to back Labour, citing a sense of optimism and centrist politics in Keir Starmer's leadership. Logan's defection follows the earlier moves of MPs Dan Poulter and Natalie Elphicke from the Conservative Party to Labour.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