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government faces scandal as Andrew Gwynne investigated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recent investigation into Andrew Gwynne, the Independent MP for Gorton and Denton, is yet another glaring example of the moral decay festering within the newly established Labour government under Prime Minister Keir Starmer, who has allegedly brought a new era of accountability but now finds his administration grappling with scandal. The Parliamentary Commissioner for Standards has initiated actions into Gwynne following the release of shocking messages from the WhatsApp group known as Trigger Me Timbers, revealing a chilling disregard for the very constituents they are meant to serve. </w:t>
      </w:r>
      <w:r/>
    </w:p>
    <w:p>
      <w:r/>
      <w:r>
        <w:t>This inquiry, which began on February 18, 2025, highlights a disconcerting pattern of behaviour among Labour MPs as they engage in conduct that undermines the integrity of the House of Commons. The accusations leveled at Gwynne, including reprehensible jokes about a constituent being “mown down” and wishing for the demise of a 72-year-old woman over trivial matters, indicate a serious lapse in judgement among those we entrust with power. Such actions are not only a direct violation of the code of conduct but exhibit a broader issue of decency and respect that seems alarmingly absent in the current political environment.</w:t>
      </w:r>
      <w:r/>
    </w:p>
    <w:p>
      <w:r/>
      <w:r>
        <w:t>Despite his claims of regret and a lifetime allegiance to Labour, Gwynne's "badly misjudged" comments reveal the underbelly of a party that is struggling to maintain a façade of integrity. The Prime Minister's office may loudly proclaim its commitment to upholding conduct among ministers, yet this ridicule of fundamental decency reflects an administration more interested in protecting its own than addressing the issues that plague its ranks.</w:t>
      </w:r>
      <w:r/>
    </w:p>
    <w:p>
      <w:r/>
      <w:r>
        <w:t>The involvement of a second Labour MP, Oliver Ryan, further complicates the narrative as he too faces suspension for sharing similarly abusive and classist sentiments within the same group. This spectacle lays bare the toxic culture thriving within Labour, as senior leadership appears stagnant in confronting these ethical breaches. Critics suggest that the party's leadership is more focused on damage control than on ensuring ethical standards, adding to the growing list of frustrations for voters seeking genuine representation and accountability.</w:t>
      </w:r>
      <w:r/>
    </w:p>
    <w:p>
      <w:r/>
      <w:r>
        <w:t xml:space="preserve">Indeed, as the Parliamentary Commissioner delves into these disturbing exchanges, the mounting criticisms will intensify. How long before Keir Starmer is forced to confront the reality that his understanding of integrity is increasingly at odds with the behaviour exhibited by his party members? </w:t>
      </w:r>
      <w:r/>
    </w:p>
    <w:p>
      <w:r/>
      <w:r>
        <w:t>It is clear that the Labour government is faltering under the weight of its own moral failures, and only time will tell if there will be accountability for those who have disregarded the values expected from elected representatives. As this investigation unfolds, one can only hope that it serves as a wake-up call to restore essential standards within the political landscape, lest it further erode public trust.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https://www.independent.co.uk/news/uk/home-news/labour-party-house-of-commons-denton-parliament-prime-minister-b2702375.html</w:t>
        </w:r>
      </w:hyperlink>
      <w:r>
        <w:t xml:space="preserve"> - This article corroborates the investigation into Andrew Gwynne by the Parliamentary Commissioner for Standards, highlighting his offensive messages in a WhatsApp group and subsequent suspension from the Labour Party.</w:t>
      </w:r>
      <w:r/>
    </w:p>
    <w:p>
      <w:pPr>
        <w:pStyle w:val="ListNumber"/>
        <w:spacing w:line="240" w:lineRule="auto"/>
        <w:ind w:left="720"/>
      </w:pPr>
      <w:r/>
      <w:hyperlink r:id="rId11">
        <w:r>
          <w:rPr>
            <w:color w:val="0000EE"/>
            <w:u w:val="single"/>
          </w:rPr>
          <w:t>https://news.sky.com/story/andrew-gwynne-ex-labour-minister-sacked-over-whatsapp-messages-now-investigated-by-parliamentary-watchdog-13313996</w:t>
        </w:r>
      </w:hyperlink>
      <w:r>
        <w:t xml:space="preserve"> - This source supports the details of the investigation into Andrew Gwynne, including the specific allegations and the involvement of the Parliamentary Standards Commissioner.</w:t>
      </w:r>
      <w:r/>
    </w:p>
    <w:p>
      <w:pPr>
        <w:pStyle w:val="ListNumber"/>
        <w:spacing w:line="240" w:lineRule="auto"/>
        <w:ind w:left="720"/>
      </w:pPr>
      <w:r/>
      <w:hyperlink r:id="rId12">
        <w:r>
          <w:rPr>
            <w:color w:val="0000EE"/>
            <w:u w:val="single"/>
          </w:rPr>
          <w:t>https://www.itv.com/news/granada/2025-02-21/mp-andrew-gwynne-investigated-by-watchdog-following-whatsapp-messages</w:t>
        </w:r>
      </w:hyperlink>
      <w:r>
        <w:t xml:space="preserve"> - This article provides additional details about the offensive messages sent by Andrew Gwynne and the investigation by the parliamentary watchdog.</w:t>
      </w:r>
      <w:r/>
    </w:p>
    <w:p>
      <w:pPr>
        <w:pStyle w:val="ListNumber"/>
        <w:spacing w:line="240" w:lineRule="auto"/>
        <w:ind w:left="720"/>
      </w:pPr>
      <w:r/>
      <w:hyperlink r:id="rId10">
        <w:r>
          <w:rPr>
            <w:color w:val="0000EE"/>
            <w:u w:val="single"/>
          </w:rPr>
          <w:t>https://www.independent.co.uk/news/uk/home-news/labour-party-house-of-commons-denton-parliament-prime-minister-b2702375.html</w:t>
        </w:r>
      </w:hyperlink>
      <w:r>
        <w:t xml:space="preserve"> - This source also mentions the Prime Minister's stance on maintaining high standards of conduct among ministers and the suspension of another Labour MP, Oliver Ryan.</w:t>
      </w:r>
      <w:r/>
    </w:p>
    <w:p>
      <w:pPr>
        <w:pStyle w:val="ListNumber"/>
        <w:spacing w:line="240" w:lineRule="auto"/>
        <w:ind w:left="720"/>
      </w:pPr>
      <w:r/>
      <w:hyperlink r:id="rId11">
        <w:r>
          <w:rPr>
            <w:color w:val="0000EE"/>
            <w:u w:val="single"/>
          </w:rPr>
          <w:t>https://news.sky.com/story/andrew-gwynne-ex-labour-minister-sacked-over-whatsapp-messages-now-investigated-by-parliamentary-watchdog-13313996</w:t>
        </w:r>
      </w:hyperlink>
      <w:r>
        <w:t xml:space="preserve"> - This article further explains the context of the investigation and the implications for the Labour Party's reputation.</w:t>
      </w:r>
      <w:r/>
    </w:p>
    <w:p>
      <w:pPr>
        <w:pStyle w:val="ListNumber"/>
        <w:spacing w:line="240" w:lineRule="auto"/>
        <w:ind w:left="720"/>
      </w:pPr>
      <w:r/>
      <w:hyperlink r:id="rId12">
        <w:r>
          <w:rPr>
            <w:color w:val="0000EE"/>
            <w:u w:val="single"/>
          </w:rPr>
          <w:t>https://www.itv.com/news/granada/2025-02-21/mp-andrew-gwynne-investigated-by-watchdog-following-whatsapp-messages</w:t>
        </w:r>
      </w:hyperlink>
      <w:r>
        <w:t xml:space="preserve"> - This source highlights the broader issue of ethical breaches within the Labour Party and the public's perception of these incidents.</w:t>
      </w:r>
      <w:r/>
    </w:p>
    <w:p>
      <w:pPr>
        <w:pStyle w:val="ListNumber"/>
        <w:spacing w:line="240" w:lineRule="auto"/>
        <w:ind w:left="720"/>
      </w:pPr>
      <w:r/>
      <w:hyperlink r:id="rId13">
        <w:r>
          <w:rPr>
            <w:color w:val="0000EE"/>
            <w:u w:val="single"/>
          </w:rPr>
          <w:t>https://www.express.co.uk/news/politics/2017715/ex-labour-minister-andrew-gwynne-faces</w:t>
        </w:r>
      </w:hyperlink>
      <w:r>
        <w:t xml:space="preserve"> - Please view link - unable to able to access data</w:t>
      </w:r>
      <w:r/>
    </w:p>
    <w:p>
      <w:pPr>
        <w:pStyle w:val="ListNumber"/>
        <w:spacing w:line="240" w:lineRule="auto"/>
        <w:ind w:left="720"/>
      </w:pPr>
      <w:r/>
      <w:hyperlink r:id="rId14">
        <w:r>
          <w:rPr>
            <w:color w:val="0000EE"/>
            <w:u w:val="single"/>
          </w:rPr>
          <w:t>https://m.belfasttelegraph.co.uk/news/uk/andrew-gwynne-under-investigation-by-parliamentary-commissioner-for-standards/a585958689.html</w:t>
        </w:r>
      </w:hyperlink>
      <w:r>
        <w:t xml:space="preserve"> - Please view link - unable to able to access data</w:t>
      </w:r>
      <w:r/>
    </w:p>
    <w:p>
      <w:pPr>
        <w:pStyle w:val="ListNumber"/>
        <w:spacing w:line="240" w:lineRule="auto"/>
        <w:ind w:left="720"/>
      </w:pPr>
      <w:r/>
      <w:hyperlink r:id="rId15">
        <w:r>
          <w:rPr>
            <w:color w:val="0000EE"/>
            <w:u w:val="single"/>
          </w:rPr>
          <w:t>https://www.irishnews.com/news/uk/andrew-gwynne-under-investigation-by-parliamentary-commissioner-for-standards-D6OWAESAKJPTPIT5UTP4HVHD6M/</w:t>
        </w:r>
      </w:hyperlink>
      <w:r>
        <w:t xml:space="preserve"> - Please view link - unable to able to access data</w:t>
      </w:r>
      <w:r/>
    </w:p>
    <w:p>
      <w:pPr>
        <w:pStyle w:val="ListNumber"/>
        <w:spacing w:line="240" w:lineRule="auto"/>
        <w:ind w:left="720"/>
      </w:pPr>
      <w:r/>
      <w:hyperlink r:id="rId16">
        <w:r>
          <w:rPr>
            <w:color w:val="0000EE"/>
            <w:u w:val="single"/>
          </w:rPr>
          <w:t>https://www.theguardian.com/politics/2025/feb/21/watchdog-launches-investigation-into-andrew-gwynne-over-offensive-whatsapp-messages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home-news/labour-party-house-of-commons-denton-parliament-prime-minister-b2702375.html" TargetMode="External"/><Relationship Id="rId11" Type="http://schemas.openxmlformats.org/officeDocument/2006/relationships/hyperlink" Target="https://news.sky.com/story/andrew-gwynne-ex-labour-minister-sacked-over-whatsapp-messages-now-investigated-by-parliamentary-watchdog-13313996" TargetMode="External"/><Relationship Id="rId12" Type="http://schemas.openxmlformats.org/officeDocument/2006/relationships/hyperlink" Target="https://www.itv.com/news/granada/2025-02-21/mp-andrew-gwynne-investigated-by-watchdog-following-whatsapp-messages" TargetMode="External"/><Relationship Id="rId13" Type="http://schemas.openxmlformats.org/officeDocument/2006/relationships/hyperlink" Target="https://www.express.co.uk/news/politics/2017715/ex-labour-minister-andrew-gwynne-faces" TargetMode="External"/><Relationship Id="rId14" Type="http://schemas.openxmlformats.org/officeDocument/2006/relationships/hyperlink" Target="https://m.belfasttelegraph.co.uk/news/uk/andrew-gwynne-under-investigation-by-parliamentary-commissioner-for-standards/a585958689.html" TargetMode="External"/><Relationship Id="rId15" Type="http://schemas.openxmlformats.org/officeDocument/2006/relationships/hyperlink" Target="https://www.irishnews.com/news/uk/andrew-gwynne-under-investigation-by-parliamentary-commissioner-for-standards-D6OWAESAKJPTPIT5UTP4HVHD6M/" TargetMode="External"/><Relationship Id="rId16" Type="http://schemas.openxmlformats.org/officeDocument/2006/relationships/hyperlink" Target="https://www.theguardian.com/politics/2025/feb/21/watchdog-launches-investigation-into-andrew-gwynne-over-offensive-whatsapp-messa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