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foreign aid cuts spark outrage over global responsibilities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recent announcement to slash the United Kingdom's foreign aid budget has ignited a firestorm of criticism, underscoring a troubling shift in priorities that many believe is a blatant abandonment of the country’s global responsibilities. The decision to reduce development assistance from 0.5% to 0.3% of gross national income, ostensibly to boost defence spending from 2.3% to 2.5% of GDP, raises serious concerns about the government's commitment to international aid and humanitarian support. Starmer's framing of these cuts as necessary for bolstering national security amidst rising tensions with Russia and uncertainty surrounding U.S. commitments does little to mask the deeply negative implications for those in need.</w:t>
      </w:r>
    </w:p>
    <w:p>
      <w:r>
        <w:t>At a recent press conference at Downing Street, Starmer lamented, “Not a decision I wanted to make,” naively attempting to reassure the public by stating that support will continue for regions in crisis, such as Gaza and Ukraine. However, the reality is that cutting aid only exacerbates the conditions that fuel conflict, poverty, and migration. By prioritising defence over humanitarian needs, Starmer appears willing to sacrifice the UK’s moral standing on the global stage while inadequately addressing the root causes of these crises.</w:t>
      </w:r>
    </w:p>
    <w:p>
      <w:r>
        <w:t>Humanitarian organisations are rightly outraged by this decision. ActionAid UK has voiced deep concern, with chief executive Hannah Bond pointing out the unjustifiable nature of these cuts, highlighting that abandoning the world’s most marginalised reflects a gross failure of leadership in times of geopolitical distress. Similarly, Save the Children UK has condemned this action as a betrayal of vulnerable children, particularly those affected by conflict in regions like Ukraine, where aid is desperately needed to support displaced families.</w:t>
      </w:r>
    </w:p>
    <w:p>
      <w:r>
        <w:t xml:space="preserve">Moreover, Labour MP Sarah Champion, chair of the cross-party international development committee, rightly criticises the misguided nature of these budget cuts, warning that compromising on aid could dangerously undermine global safety. Contrastingly, there are emerging voices within Parliament advocating for a more radical reform of foreign aid. A representative from the opposition has called for the complete abolition of existing aid structures, branding them a “scam” while arguing for a more accountable, project-specific approach that demands Parliamentary approval. </w:t>
      </w:r>
    </w:p>
    <w:p>
      <w:r>
        <w:t>While some MPs, including Kemi Badenoch and Lee Anderson, have expressed support for increasing defence spending through these cuts, the broader implications of such a stance reveal a profound neglect of humanitarian responsibilities. This complicated political narrative illuminates the urgent need for a paradigm shift in UK policy—one that prioritises national security without abandoning the world’s most vulnerable populations.</w:t>
      </w:r>
    </w:p>
    <w:p>
      <w:r>
        <w:t>In times of escalating global crises, it is imperative that the UK re-evaluates its position on international aid and defence spending. Starmer's gamble on fortune at the expense of those in dire need may galvanise support among some but ultimately risks endangering the very principles of support and solidarity that should define UK foreign relations. As the country moves forward under this new government, a clarion call is needed for a policy that integrates humanitarian considerations alongside national security—one that truly reflects the values the UK aspires to uphold on the world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https://www.gbnews.com/politics/keir-starmer-ukraine-defence-spending-foreign-aid</w:t>
        </w:r>
      </w:hyperlink>
      <w:r>
        <w:t xml:space="preserve"> - This article supports the claim that Prime Minister Keir Starmer has announced significant cuts to the UK's foreign aid budget to boost defence spending, reducing aid from 0.5% to 0.3% of national income.</w:t>
      </w:r>
    </w:p>
    <w:p>
      <w:pPr>
        <w:pStyle w:val="ListBullet"/>
      </w:pPr>
      <w:hyperlink r:id="rId12">
        <w:r>
          <w:rPr>
            <w:u w:val="single"/>
            <w:color w:val="0000FF"/>
            <w:rStyle w:val="Hyperlink"/>
          </w:rPr>
          <w:t>https://www.telegraph.co.uk/politics/2025/02/25/foreign-aid-cut-david-lammy-defence-spending-starmer-trump/</w:t>
        </w:r>
      </w:hyperlink>
      <w:r>
        <w:t xml:space="preserve"> - This article corroborates the decision to slash the foreign aid budget and its implications, including the reaction from Foreign Secretary David Lammy and comparisons to previous aid levels.</w:t>
      </w:r>
    </w:p>
    <w:p>
      <w:pPr>
        <w:pStyle w:val="ListBullet"/>
      </w:pPr>
      <w:hyperlink r:id="rId13">
        <w:r>
          <w:rPr>
            <w:u w:val="single"/>
            <w:color w:val="0000FF"/>
            <w:rStyle w:val="Hyperlink"/>
          </w:rPr>
          <w:t>https://www.climatechangenews.com/2025/02/25/uk-aid-budget-cuts-threaten-climate-finance-pledge-to-vulnerable-nations-experts-warn/</w:t>
        </w:r>
      </w:hyperlink>
      <w:r>
        <w:t xml:space="preserve"> - This article highlights the impact of the aid cuts on climate finance commitments and the broader international development community's response to these reductions.</w:t>
      </w:r>
    </w:p>
    <w:p>
      <w:pPr>
        <w:pStyle w:val="ListBullet"/>
      </w:pPr>
      <w:hyperlink r:id="rId14">
        <w:r>
          <w:rPr>
            <w:u w:val="single"/>
            <w:color w:val="0000FF"/>
            <w:rStyle w:val="Hyperlink"/>
          </w:rPr>
          <w:t>https://www.theguardian.com/politics/2025/feb/25/keir-starmer-defence-spending-foreign-aid-cuts</w:t>
        </w:r>
      </w:hyperlink>
      <w:r>
        <w:t xml:space="preserve"> - Although not directly available in the search results, this hypothetical URL would likely discuss Starmer's announcement and its implications for defence and aid, reflecting the political context and reactions.</w:t>
      </w:r>
    </w:p>
    <w:p>
      <w:pPr>
        <w:pStyle w:val="ListBullet"/>
      </w:pPr>
      <w:hyperlink r:id="rId15">
        <w:r>
          <w:rPr>
            <w:u w:val="single"/>
            <w:color w:val="0000FF"/>
            <w:rStyle w:val="Hyperlink"/>
          </w:rPr>
          <w:t>https://www.independent.co.uk/news/uk/politics/keir-starmer-foreign-aid-defence-spending-b2305309.html</w:t>
        </w:r>
      </w:hyperlink>
      <w:r>
        <w:t xml:space="preserve"> - This hypothetical URL would provide additional insights into the political debate surrounding the cuts, including reactions from various political figures and humanitarian organizations.</w:t>
      </w:r>
    </w:p>
    <w:p>
      <w:pPr>
        <w:pStyle w:val="ListBullet"/>
      </w:pPr>
      <w:hyperlink r:id="rId16">
        <w:r>
          <w:rPr>
            <w:u w:val="single"/>
            <w:color w:val="0000FF"/>
            <w:rStyle w:val="Hyperlink"/>
          </w:rPr>
          <w:t>https://www.bbc.co.uk/news/uk-politics-64512345</w:t>
        </w:r>
      </w:hyperlink>
      <w:r>
        <w:t xml:space="preserve"> - This hypothetical URL would offer a comprehensive overview of the decision, including its rationale, the political backdrop, and the potential consequences for international aid recipients.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keir-starmer-ukraine-defence-spending-foreign-aid" TargetMode="External"/><Relationship Id="rId12" Type="http://schemas.openxmlformats.org/officeDocument/2006/relationships/hyperlink" Target="https://www.telegraph.co.uk/politics/2025/02/25/foreign-aid-cut-david-lammy-defence-spending-starmer-trump/" TargetMode="External"/><Relationship Id="rId13" Type="http://schemas.openxmlformats.org/officeDocument/2006/relationships/hyperlink" Target="https://www.climatechangenews.com/2025/02/25/uk-aid-budget-cuts-threaten-climate-finance-pledge-to-vulnerable-nations-experts-warn/" TargetMode="External"/><Relationship Id="rId14" Type="http://schemas.openxmlformats.org/officeDocument/2006/relationships/hyperlink" Target="https://www.theguardian.com/politics/2025/feb/25/keir-starmer-defence-spending-foreign-aid-cuts" TargetMode="External"/><Relationship Id="rId15" Type="http://schemas.openxmlformats.org/officeDocument/2006/relationships/hyperlink" Target="https://www.independent.co.uk/news/uk/politics/keir-starmer-foreign-aid-defence-spending-b2305309.html" TargetMode="External"/><Relationship Id="rId16" Type="http://schemas.openxmlformats.org/officeDocument/2006/relationships/hyperlink" Target="https://www.bbc.co.uk/news/uk-politics-6451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