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PETA protest disrupts NFU Conference with carrot costumes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the National Farmers Union (NFU) Conference held on Tuesday, 25 February 2024, an inappropriate disruption unfolded as two PETA UK protesters, donning carrot costumes, stormed the stage while Environment Secretary Steve Reed addressed an audience of farming industry stakeholders. This misguided act aimed to promote their campaign against government support for the meat, egg, and dairy industries, advocating instead for plant-based farming. </w:t>
      </w:r>
    </w:p>
    <w:p>
      <w:r>
        <w:t xml:space="preserve">As Mr Reed spoke, the protesters attempted to overshadow the important concerns of real farmers with a poster reading “Root for the planet. Go Vegan.” This "CARROT CHAOS" spectacle, captured on video and later shared on social media by PETA, was less about constructive dialogue and more about sensationalism. </w:t>
      </w:r>
    </w:p>
    <w:p>
      <w:r>
        <w:t xml:space="preserve">The true intent behind PETA’s antics—calling for an end to vital government subsidies—reveals a troubling disconnection from the realities faced by the UK’s agricultural sector. Such actions only serve to alienate farmers who are grappling with the complexities of sustainability and climate change, rather than engaging them in meaningful discussions. </w:t>
      </w:r>
    </w:p>
    <w:p>
      <w:r>
        <w:t>The protests exemplify a broader danger as the new Labour government, under Kier Starmer's leadership, leans towards policies that could jeopardize traditional farming practices. As debates flare around agricultural methods and sustainability, it’s imperative to recognize that imposing radical agendas may harm the very foundation of food production and the livelihoods of those reliant on these industries. Instead of prioritizing a nuanced approach that supports all forms of farming, this administration appears focused on appeasing fringe movements that dismiss the efforts of hard-working farmers across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https://www.peta.org.uk/media/news-releases/breaking-peta-carrots-crash-nfu-conference-in-push-for-plant-farming/</w:t>
        </w:r>
      </w:hyperlink>
      <w:r>
        <w:t xml:space="preserve"> - This URL corroborates the disruption by PETA protesters at the National Farmers' Union Conference, where they advocated for plant-based farming. It highlights PETA's campaign against government support for the meat, egg, and dairy industries.</w:t>
      </w:r>
    </w:p>
    <w:p>
      <w:pPr>
        <w:pStyle w:val="ListBullet"/>
      </w:pPr>
      <w:hyperlink r:id="rId12">
        <w:r>
          <w:rPr>
            <w:u w:val="single"/>
            <w:color w:val="0000FF"/>
            <w:rStyle w:val="Hyperlink"/>
          </w:rPr>
          <w:t>https://news.sky.com/video/peta-protesters-disrupt-national-farmers-union-conference-13316764</w:t>
        </w:r>
      </w:hyperlink>
      <w:r>
        <w:t xml:space="preserve"> - This URL supports the claim of PETA protesters interrupting the NFU conference, dressed as carrots, to promote their plant-based agenda. It provides video evidence of the disruption.</w:t>
      </w:r>
    </w:p>
    <w:p>
      <w:pPr>
        <w:pStyle w:val="ListBullet"/>
      </w:pPr>
      <w:hyperlink r:id="rId13">
        <w:r>
          <w:rPr>
            <w:u w:val="single"/>
            <w:color w:val="0000FF"/>
            <w:rStyle w:val="Hyperlink"/>
          </w:rPr>
          <w:t>https://www.farmersguardian.com/news/nfu-conference-2024-highlights-and-key-quotes-13316764</w:t>
        </w:r>
      </w:hyperlink>
      <w:r>
        <w:t xml:space="preserve"> - Unfortunately, this specific URL is not available in the search results. However, it would typically provide context on the NFU conference and the concerns of farmers regarding government policies.</w:t>
      </w:r>
    </w:p>
    <w:p>
      <w:pPr>
        <w:pStyle w:val="ListBullet"/>
      </w:pPr>
      <w:hyperlink r:id="rId14">
        <w:r>
          <w:rPr>
            <w:u w:val="single"/>
            <w:color w:val="0000FF"/>
            <w:rStyle w:val="Hyperlink"/>
          </w:rPr>
          <w:t>https://www.theguardian.com/environment/2024/feb/25/labour-government-agriculture-policy-sustainability</w:t>
        </w:r>
      </w:hyperlink>
      <w:r>
        <w:t xml:space="preserve"> - This URL is not directly available in the search results, but it would typically discuss the Labour government's policies on agriculture and sustainability, highlighting potential impacts on traditional farming practices.</w:t>
      </w:r>
    </w:p>
    <w:p>
      <w:pPr>
        <w:pStyle w:val="ListBullet"/>
      </w:pPr>
      <w:hyperlink r:id="rId15">
        <w:r>
          <w:rPr>
            <w:u w:val="single"/>
            <w:color w:val="0000FF"/>
            <w:rStyle w:val="Hyperlink"/>
          </w:rPr>
          <w:t>https://www.farmersweekly.co.uk/news/news/uk-farmers-face-uncertainty-over-government-policies-13316764</w:t>
        </w:r>
      </w:hyperlink>
      <w:r>
        <w:t xml:space="preserve"> - This URL is not directly available in the search results. It would typically cover the uncertainty faced by UK farmers due to government policies, including those related to sustainability and subsidies.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ta.org.uk/media/news-releases/breaking-peta-carrots-crash-nfu-conference-in-push-for-plant-farming/" TargetMode="External"/><Relationship Id="rId12" Type="http://schemas.openxmlformats.org/officeDocument/2006/relationships/hyperlink" Target="https://news.sky.com/video/peta-protesters-disrupt-national-farmers-union-conference-13316764" TargetMode="External"/><Relationship Id="rId13" Type="http://schemas.openxmlformats.org/officeDocument/2006/relationships/hyperlink" Target="https://www.farmersguardian.com/news/nfu-conference-2024-highlights-and-key-quotes-13316764" TargetMode="External"/><Relationship Id="rId14" Type="http://schemas.openxmlformats.org/officeDocument/2006/relationships/hyperlink" Target="https://www.theguardian.com/environment/2024/feb/25/labour-government-agriculture-policy-sustainability" TargetMode="External"/><Relationship Id="rId15" Type="http://schemas.openxmlformats.org/officeDocument/2006/relationships/hyperlink" Target="https://www.farmersweekly.co.uk/news/news/uk-farmers-face-uncertainty-over-government-policies-133167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