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 Awards 2025: Hollow humour and celebrity worship overshadow real talent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2025 Brit Awards kicked off at London’s O2 Arena with a lackluster homage led by comedian Jack Whitehall that was hardly worthy of such a prestigious platform. Instead of engaging the audience with substantive commentary, Whitehall resorted to tired clichés, featuring an opening segment inspired by the overhyped Netflix series "Squid Game," further minimizing the event's true artistic essence. The ensemble of guards clad in garish pink boiler suits offered little more than a visual gimmick.</w:t>
      </w:r>
    </w:p>
    <w:p>
      <w:r>
        <w:t>Among his attempts at humor, Whitehall displayed friendship bracelets, evoking the world of Taylor Swift’s fanbase – but when was showbiz about pandering to pop royalty? His quip, “Is Taylor Swift going to be there? Because that would really sway me,” exemplifies the troubling trend of celebrity worship that distracts from the music itself, a symptom of the gaudy spectacle that has become symptomatic of the times.</w:t>
      </w:r>
    </w:p>
    <w:p>
      <w:r>
        <w:t>In a misguided attempt to address ticket pricing realities, he referenced a giant piggy bank associated with "Squid Game," saying, “That would probably just about cover those two Oasis tickets that I found on Ticketmaster.” This flippant acknowledgment of rampant inflation in ticket prices reflects a growing disconnect between the entertainment industry and the average fan, who is likely grappling with the weight of a cost-of-living crisis, all while they’re supposed to applaud hollow jokes.</w:t>
      </w:r>
    </w:p>
    <w:p>
      <w:r>
        <w:t>As Whitehall bantered with fellow presenters, comments from Made In Chelsea's Sam Thompson urging him to “step aside” were just a fleeting moment of honest critique in an otherwise staged production, glossing over serious issues. Dom Littlewood’s wish for a turn hosting was met with frivolity rather than scrutiny over the event’s trajectory, which, much like other cultural institutions under the current administration, needs a serious rethink. The superficiality of the exchanges only mirrored the broader challenges facing the UK, as a newly elected government refuses to address the pressing needs of its citizens.</w:t>
      </w:r>
    </w:p>
    <w:p>
      <w:r>
        <w:t>Rich in hollow quips, Whitehall seemed to ignore the stark realities on the ground, culminating in a chaotic start echoed by Richard Madeley’s sarcastic promise of handing over the reins to the GOAT (greatest of all time). Expectations were left unmet, reflecting a wider fear that our cultural events are falling into the hands of the uninterested and the incompetent, echoing the disillusionment felt across the country.</w:t>
      </w:r>
    </w:p>
    <w:p>
      <w:r>
        <w:t>Ultimately, Whitehall's fifth hosting foray illuminated not only the state of the awards but also the troubling trajectory of modern UK entertainment where authenticity is sacrificed on the altar of celebrity. In a world craving real leadership and solutions, the Brit Awards’ descent into shallow pandemonium is further evidence of an industry that, much like our current political landscape, fails to deliver the quality and substance that the audience deserves.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https://www.tiktok.com/@brits/video/747694478408768232</w:t>
        </w:r>
      </w:hyperlink>
      <w:r>
        <w:t xml:space="preserve"> - This TikTok video may provide visual evidence of the Brit Awards event, potentially corroborating the description of the opening segment and its reception.</w:t>
      </w:r>
    </w:p>
    <w:p>
      <w:pPr>
        <w:pStyle w:val="ListBullet"/>
      </w:pPr>
      <w:hyperlink r:id="rId12">
        <w:r>
          <w:rPr>
            <w:u w:val="single"/>
            <w:color w:val="0000FF"/>
            <w:rStyle w:val="Hyperlink"/>
          </w:rPr>
          <w:t>https://www.netflix.com/title/81237994</w:t>
        </w:r>
      </w:hyperlink>
      <w:r>
        <w:t xml:space="preserve"> - This URL links to the Netflix series 'Squid Game,' which was referenced in the article as an inspiration for the Brit Awards opening segment.</w:t>
      </w:r>
    </w:p>
    <w:p>
      <w:pPr>
        <w:pStyle w:val="ListBullet"/>
      </w:pPr>
      <w:hyperlink r:id="rId13">
        <w:r>
          <w:rPr>
            <w:u w:val="single"/>
            <w:color w:val="0000FF"/>
            <w:rStyle w:val="Hyperlink"/>
          </w:rPr>
          <w:t>https://www.ticketmaster.co.uk</w:t>
        </w:r>
      </w:hyperlink>
      <w:r>
        <w:t xml:space="preserve"> - Ticketmaster's website can provide information on ticket pricing, supporting the article's mention of high ticket prices for events like the Brit Awards.</w:t>
      </w:r>
    </w:p>
    <w:p>
      <w:pPr>
        <w:pStyle w:val="ListBullet"/>
      </w:pPr>
      <w:hyperlink r:id="rId14">
        <w:r>
          <w:rPr>
            <w:u w:val="single"/>
            <w:color w:val="0000FF"/>
            <w:rStyle w:val="Hyperlink"/>
          </w:rPr>
          <w:t>https://www.brits.co.uk</w:t>
        </w:r>
      </w:hyperlink>
      <w:r>
        <w:t xml:space="preserve"> - The official Brit Awards website may offer insights into the event's organization and past performances, potentially supporting claims about its trajectory and reception.</w:t>
      </w:r>
    </w:p>
    <w:p>
      <w:pPr>
        <w:pStyle w:val="ListBullet"/>
      </w:pPr>
      <w:hyperlink r:id="rId15">
        <w:r>
          <w:rPr>
            <w:u w:val="single"/>
            <w:color w:val="0000FF"/>
            <w:rStyle w:val="Hyperlink"/>
          </w:rPr>
          <w:t>https://www.gov.uk/government/news</w:t>
        </w:r>
      </w:hyperlink>
      <w:r>
        <w:t xml:space="preserve"> - This government news portal could provide context on current UK policies and challenges, aligning with the article's broader societal critiques.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brits/video/747694478408768232" TargetMode="External"/><Relationship Id="rId12" Type="http://schemas.openxmlformats.org/officeDocument/2006/relationships/hyperlink" Target="https://www.netflix.com/title/81237994" TargetMode="External"/><Relationship Id="rId13" Type="http://schemas.openxmlformats.org/officeDocument/2006/relationships/hyperlink" Target="https://www.ticketmaster.co.uk" TargetMode="External"/><Relationship Id="rId14" Type="http://schemas.openxmlformats.org/officeDocument/2006/relationships/hyperlink" Target="https://www.brits.co.uk" TargetMode="External"/><Relationship Id="rId15" Type="http://schemas.openxmlformats.org/officeDocument/2006/relationships/hyperlink" Target="https://www.gov.uk/governmen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