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US support for UK nuclear deterrent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Experts have raised considerable alarm over the potential withdrawal of United States support for the United Kingdom's nuclear deterrent at a time when geopolitical tensions reach new heights. The Daily Mail highlights that a scenario once deemed implausible is now regarded as a credible threat that Britons must prepare for under the newly formed Labour government, which appears ill-equipped to tackle such significant security challenges.</w:t>
      </w:r>
    </w:p>
    <w:p>
      <w:r>
        <w:t xml:space="preserve">While the UK has its own nuclear warheads, it remains heavily reliant on American-built and maintained Trident ballistic missiles, a dependence that has never held back British sovereignty until now. Under the previous administration, this reliance might have seemed manageable, but with Labour holding the reins, experts fear that crucial American support could become vulnerable. The troubling shift in international relations, exacerbated by Labour's perceived weakness on the global stage, raises questions about the future of UK security. </w:t>
      </w:r>
    </w:p>
    <w:p>
      <w:r>
        <w:t>Nicholas Drummond, a defence industry analyst, warned that while it may seem "extremely unlikely" that the US would unilaterally pull support for UK nuclear capabilities, the reality of our strategic dependence poses a significant threat. He stated that losing this backing would severely weaken our deterrent, leading to a "terrifying" situation for Britain, especially under a government that opts for appeasement over robust defence policies.</w:t>
      </w:r>
    </w:p>
    <w:p>
      <w:r>
        <w:t>In a further blow to UK security, Matthew Savill from the Royal United Services Institute emphasized the dire need for contingency planning. Costs associated with establishing alternative partners for missile technology would be staggering, reflecting the dire state of military preparedness left by Labour’s socialist agenda.</w:t>
      </w:r>
    </w:p>
    <w:p>
      <w:r>
        <w:t>Meanwhile, French President Emmanuel Macron’s statements at a recent summit only compound these concerns, as he emphasizes Europe’s push for strategic independence from American influence. The fact that Labour aims to strengthen ties with Europe can only be seen as a naïve gambit; countries like France seem to understand that true strength lies in self-reliance, something the incumbent UK government seems oblivious to amid their chaotic leadership.</w:t>
      </w:r>
    </w:p>
    <w:p>
      <w:r>
        <w:t>As Defence Secretary John Healey prepares to discuss the ramifications of a US pause on intelligence-sharing with Ukraine, it’s clear that Labour's focus on social and domestic issues fails to reckon with escalating international threats. The ongoing tension following a standoff between Trump and Zelensky highlights the fragility of our international alliances, which the Labour government seems both unprepared and unwilling to address.</w:t>
      </w:r>
    </w:p>
    <w:p>
      <w:r>
        <w:t>Amidst this shifting landscape, the UK must urgently reassess its nuclear capabilities and the implications of over-reliance on US support. The need for a stronger, independent stance driven by security rather than political aspirations has never been more critical. Decisions taken in the coming months will undoubtedly shape our national security and reflect whether this government can rise to meet the increasing uncertainty of today's international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https://www.airforcetimes.com/news/your-air-force/2025/02/28/us-might-be-gearing-up-for-uk-based-nuclear-program-report-says/</w:t>
        </w:r>
      </w:hyperlink>
      <w:r>
        <w:t xml:space="preserve"> - This article discusses the potential re-establishment of a U.S. nuclear program in the UK, highlighting the geopolitical context and the significance of RAF Lakenheath. It indirectly supports concerns about the UK's reliance on U.S. nuclear support.</w:t>
      </w:r>
    </w:p>
    <w:p>
      <w:pPr>
        <w:pStyle w:val="ListBullet"/>
      </w:pPr>
      <w:hyperlink r:id="rId12">
        <w:r>
          <w:rPr>
            <w:u w:val="single"/>
            <w:color w:val="0000FF"/>
            <w:rStyle w:val="Hyperlink"/>
          </w:rPr>
          <w:t>https://uk.ambafrance.org/Europe-must-ensure-its-own-defence-not-rely-on-US-Minister</w:t>
        </w:r>
      </w:hyperlink>
      <w:r>
        <w:t xml:space="preserve"> - This source emphasizes Europe's need for self-reliance in defense, echoing concerns about the UK's dependence on U.S. support for its nuclear deterrent. It highlights the push for European strategic independence.</w:t>
      </w:r>
    </w:p>
    <w:p>
      <w:pPr>
        <w:pStyle w:val="ListBullet"/>
      </w:pPr>
      <w:hyperlink r:id="rId13">
        <w:r>
          <w:rPr>
            <w:u w:val="single"/>
            <w:color w:val="0000FF"/>
            <w:rStyle w:val="Hyperlink"/>
          </w:rPr>
          <w:t>https://www.federationofamericanscientists.org/</w:t>
        </w:r>
      </w:hyperlink>
      <w:r>
        <w:t xml:space="preserve"> - The Federation of American Scientists is a key organization monitoring nuclear threats and developments. Their reports often focus on U.S. nuclear policies and international nuclear security issues, which are relevant to the UK's nuclear reliance on the U.S.</w:t>
      </w:r>
    </w:p>
    <w:p>
      <w:pPr>
        <w:pStyle w:val="ListBullet"/>
      </w:pPr>
      <w:hyperlink r:id="rId14">
        <w:r>
          <w:rPr>
            <w:u w:val="single"/>
            <w:color w:val="0000FF"/>
            <w:rStyle w:val="Hyperlink"/>
          </w:rPr>
          <w:t>https://www.gov.uk/government/organisations/ministry-of-defence</w:t>
        </w:r>
      </w:hyperlink>
      <w:r>
        <w:t xml:space="preserve"> - The UK Ministry of Defence provides official information on British military capabilities and strategies. This source can offer insights into the UK's current nuclear policies and reliance on international partnerships.</w:t>
      </w:r>
    </w:p>
    <w:p>
      <w:pPr>
        <w:pStyle w:val="ListBullet"/>
      </w:pPr>
      <w:hyperlink r:id="rId15">
        <w:r>
          <w:rPr>
            <w:u w:val="single"/>
            <w:color w:val="0000FF"/>
            <w:rStyle w:val="Hyperlink"/>
          </w:rPr>
          <w:t>https://www.rusi.org/</w:t>
        </w:r>
      </w:hyperlink>
      <w:r>
        <w:t xml:space="preserve"> - The Royal United Services Institute (RUSI) is a leading UK defense think tank. It publishes analyses on defense and security issues, including the implications of shifting international alliances and the UK's nuclear deterrent.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rforcetimes.com/news/your-air-force/2025/02/28/us-might-be-gearing-up-for-uk-based-nuclear-program-report-says/" TargetMode="External"/><Relationship Id="rId12" Type="http://schemas.openxmlformats.org/officeDocument/2006/relationships/hyperlink" Target="https://uk.ambafrance.org/Europe-must-ensure-its-own-defence-not-rely-on-US-Minister" TargetMode="External"/><Relationship Id="rId13" Type="http://schemas.openxmlformats.org/officeDocument/2006/relationships/hyperlink" Target="https://www.federationofamericanscientists.org/" TargetMode="External"/><Relationship Id="rId14" Type="http://schemas.openxmlformats.org/officeDocument/2006/relationships/hyperlink" Target="https://www.gov.uk/government/organisations/ministry-of-defence" TargetMode="External"/><Relationship Id="rId15" Type="http://schemas.openxmlformats.org/officeDocument/2006/relationships/hyperlink" Target="https://www.ru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