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tribute overshadowed by military readiness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charged session of Prime Minister's Questions held in the House of Commons, newly appointed Leader of the Opposition Sir Keir Starmer took to the dispatch box to commemorate British personnel who have made the ultimate sacrifice in military operations, a gesture intended to project unity but in reality, highlights a disconnect with the numbers of people for whom this new Labour government represents. Sir Keir opened by honouring the anniversaries of six British soldiers and a Royal Marine who lost their lives in Afghanistan, insisting, “These men fought and died for their country, our country.” This hollow sentiment rings alarmingly throughout a government perceived to be neglecting military readiness just when it is most needed.</w:t>
      </w:r>
    </w:p>
    <w:p>
      <w:r>
        <w:t>This tribute was overshadowed by increased scrutiny regarding comments made by US Vice President JD Vance, in which he dismissed the UK’s military engagement over recent decades. The Vice President’s remarks elicited outrage, yet rather than focusing on how Labour would bolster the armed forces, Sir Keir seized the moment to remind MPs and the public of Britain’s past military sacrifices. “We will never forget their bravery,” he asserted, but one must question where this Labour leadership stands on the essential task of ensuring that today’s servicemen and women are equipped and prepared for the challenges ahead.</w:t>
      </w:r>
    </w:p>
    <w:p>
      <w:r>
        <w:t>When asked if grieving for the fallen was a direct response to Vance’s comments, Sir Keir’s spokesperson, while diplomatically sidestepping the issue, confirmed the legitimacy of this memorial but conveniently omitted any mention of strategic policy changes to reaffirm British military prominence. It seems that the new Labour government is content to honor the past while being eerily silent about the pressing demands for a strengthening of our defense capabilities in uncertain times.</w:t>
      </w:r>
    </w:p>
    <w:p>
      <w:r>
        <w:t xml:space="preserve">In a further twist, Vance clarified that he never specifically referenced the UK or France in his comments. He highlighted that many nations lack the military experience or resources to provide substantial support, a critique that exposes a critical gap in the current government’s approach to international military partnerships. </w:t>
      </w:r>
    </w:p>
    <w:p>
      <w:r>
        <w:t>Various MPs chimed in, with Shadow Defence Secretary James Cartlidge condemning Vance's comments as “deeply disrespectful.” In stark contrast, Tory leader Kemi Badenoch, noting rising turmoil abroad, urged her party to remain composed while accentuating the historical contributions of the military. However, it’s clear that under Labour, the priority given to military readiness falls lamentably short.</w:t>
      </w:r>
    </w:p>
    <w:p>
      <w:r>
        <w:t xml:space="preserve">As the Commons debated, the glaring disparities in perspectives regarding the UK’s military contributions emerged painfully. While Sir Keir Starmer appears fixated on memorials, there’s a pressing need for unified resolve in addressing the realities of current geopolitical challenges, particularly the threat posed by Russia. The trajectory of military support must be reconsidered, rather than merely paying lip service to past glories. </w:t>
      </w:r>
    </w:p>
    <w:p>
      <w:r>
        <w:t>The message is clear: the sacrifices made by British servicemen and women deserve more than token gestures from a government grasping for legitimacy during a time of uncertainty. The people of the UK deserve far greater assurance that their current leadership is prepared to fulfil not only their memories but also the ongoing responsibilities that come with military service. What’s required here is not just commemoration but action—a rallying cry for the nation to demand reinvigorated military policies reflective of today’s complex global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https://www.youtube.com/watch?v=xh__WX-fq5s</w:t>
        </w:r>
      </w:hyperlink>
      <w:r>
        <w:t xml:space="preserve"> - This video provides coverage of Prime Minister's Questions, where Keir Starmer and other MPs discuss national security and military readiness. It highlights the political discourse around these issues in the UK.</w:t>
      </w:r>
    </w:p>
    <w:p>
      <w:pPr>
        <w:pStyle w:val="ListBullet"/>
      </w:pPr>
      <w:hyperlink r:id="rId12">
        <w:r>
          <w:rPr>
            <w:u w:val="single"/>
            <w:color w:val="0000FF"/>
            <w:rStyle w:val="Hyperlink"/>
          </w:rPr>
          <w:t>https://www.youtube.com/watch?v=hHZi-5LGJy4</w:t>
        </w:r>
      </w:hyperlink>
      <w:r>
        <w:t xml:space="preserve"> - This YouTube video offers analysis of Prime Minister's Questions, focusing on discussions about national security and military engagement, which aligns with the article's themes.</w:t>
      </w:r>
    </w:p>
    <w:p>
      <w:pPr>
        <w:pStyle w:val="ListBullet"/>
      </w:pPr>
      <w:hyperlink r:id="rId13">
        <w:r>
          <w:rPr>
            <w:u w:val="single"/>
            <w:color w:val="0000FF"/>
            <w:rStyle w:val="Hyperlink"/>
          </w:rPr>
          <w:t>https://www.youtube.com/watch?v=jAVy-auKtJo</w:t>
        </w:r>
      </w:hyperlink>
      <w:r>
        <w:t xml:space="preserve"> - This video includes full coverage of Prime Minister's Questions, where Keir Starmer addresses military sacrifices and national security concerns, reflecting the article's discussion on these topics.</w:t>
      </w:r>
    </w:p>
    <w:p>
      <w:pPr>
        <w:pStyle w:val="ListBullet"/>
      </w:pPr>
      <w:hyperlink r:id="rId14">
        <w:r>
          <w:rPr>
            <w:u w:val="single"/>
            <w:color w:val="0000FF"/>
            <w:rStyle w:val="Hyperlink"/>
          </w:rPr>
          <w:t>https://www.theguardian.com/uk-news/2023/02/06/uk-defence-spending-increase</w:t>
        </w:r>
      </w:hyperlink>
      <w:r>
        <w:t xml:space="preserve"> - This article discusses the increase in UK defense spending, which is relevant to the article's discussion on military readiness and national security.</w:t>
      </w:r>
    </w:p>
    <w:p>
      <w:pPr>
        <w:pStyle w:val="ListBullet"/>
      </w:pPr>
      <w:hyperlink r:id="rId15">
        <w:r>
          <w:rPr>
            <w:u w:val="single"/>
            <w:color w:val="0000FF"/>
            <w:rStyle w:val="Hyperlink"/>
          </w:rPr>
          <w:t>https://www.bbc.com/news/uk-politics-64811141</w:t>
        </w:r>
      </w:hyperlink>
      <w:r>
        <w:t xml:space="preserve"> - This BBC article provides context on UK military policy and geopolitical challenges, aligning with the article's themes of military preparedness and international relations.</w:t>
      </w:r>
    </w:p>
    <w:p>
      <w:pPr>
        <w:pStyle w:val="ListBullet"/>
      </w:pPr>
      <w:hyperlink r:id="rId16">
        <w:r>
          <w:rPr>
            <w:u w:val="single"/>
            <w:color w:val="0000FF"/>
            <w:rStyle w:val="Hyperlink"/>
          </w:rPr>
          <w:t>https://www.parliament.uk/business/news/2023/february/uk-defence-spending-debate/</w:t>
        </w:r>
      </w:hyperlink>
      <w:r>
        <w:t xml:space="preserve"> - This parliamentary news article covers debates on defense spending, reflecting the political discussions around military readiness and national security mentioned in the article.</w:t>
      </w:r>
    </w:p>
    <w:p>
      <w:pPr>
        <w:pStyle w:val="ListBullet"/>
      </w:pPr>
      <w:hyperlink r:id="rId17">
        <w:r>
          <w:rPr>
            <w:u w:val="single"/>
            <w:color w:val="0000FF"/>
            <w:rStyle w:val="Hyperlink"/>
          </w:rPr>
          <w:t>https://www.irishnews.com/news/uk/starmer-tribute-to-fallen-british-troops-after-vances-perceived-slight-IKU6ZT73Z5JOFKUWNXIPFP4HA4/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xh__WX-fq5s" TargetMode="External"/><Relationship Id="rId12" Type="http://schemas.openxmlformats.org/officeDocument/2006/relationships/hyperlink" Target="https://www.youtube.com/watch?v=hHZi-5LGJy4" TargetMode="External"/><Relationship Id="rId13" Type="http://schemas.openxmlformats.org/officeDocument/2006/relationships/hyperlink" Target="https://www.youtube.com/watch?v=jAVy-auKtJo" TargetMode="External"/><Relationship Id="rId14" Type="http://schemas.openxmlformats.org/officeDocument/2006/relationships/hyperlink" Target="https://www.theguardian.com/uk-news/2023/02/06/uk-defence-spending-increase" TargetMode="External"/><Relationship Id="rId15" Type="http://schemas.openxmlformats.org/officeDocument/2006/relationships/hyperlink" Target="https://www.bbc.com/news/uk-politics-64811141" TargetMode="External"/><Relationship Id="rId16" Type="http://schemas.openxmlformats.org/officeDocument/2006/relationships/hyperlink" Target="https://www.parliament.uk/business/news/2023/february/uk-defence-spending-debate/" TargetMode="External"/><Relationship Id="rId17" Type="http://schemas.openxmlformats.org/officeDocument/2006/relationships/hyperlink" Target="https://www.irishnews.com/news/uk/starmer-tribute-to-fallen-british-troops-after-vances-perceived-slight-IKU6ZT73Z5JOFKUWNXIPFP4H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