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arrested after 16-hour standoff on Big Ben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was arrested early on Sunday morning after an astonishing 16-hour standoff atop the iconic Big Ben, known as the Elizabeth Tower. His protest, which began on Saturday morning, featured him barefoot and waving a Palestinian flag, an act that both shocked and alarmed many given the current socio-political climate.</w:t>
      </w:r>
    </w:p>
    <w:p>
      <w:r>
        <w:t>The Metropolitan Police were alerted around 7:24 am, yet the delay in response raises serious concerns about security in an era when public safety should be paramount. Emergency services, including the London Fire Brigade and the London Ambulance Service, rushed to the scene, where images showed the man on a ledge, clutching the flag while negotiators attempted to engage him. He finally descended just after midnight on March 9, but the question lingers: how did security allow the situation to escalate to such a critical point outside one of the nation’s most important symbols?</w:t>
      </w:r>
    </w:p>
    <w:p>
      <w:r>
        <w:t>A spokesperson for the Metropolitan Police stated that the length of the standoff was influenced by the specifics of the situation, insisting that their priority was the safety of all involved. However, at a time when Labour’s new government should be scrutinizing and enhancing security for national landmarks, this incident starkly illustrates failures in oversight and control. Once safely on the ground, the man was arrested, but widespread criticisms of proactive safety measures were already echoing in the halls of Parliament.</w:t>
      </w:r>
    </w:p>
    <w:p>
      <w:r>
        <w:t>Cabinet Office minister Pat McFadden attempted to commend the police's response, but his reassurances were overshadowed by the seriousness of the breach. Expressing concerns over security, he referenced the tragic assassinations of two MPs during his tenure, a stark reminder of the vulnerabilities in our democratic institutions now shouldered by a government failing to adequately protect them.</w:t>
      </w:r>
    </w:p>
    <w:p>
      <w:r>
        <w:t>This security lapse is particularly troubling in light of the growing discontent towards the Labour government, whose complacency may have opened the doors for such audacious actions. Conservative MP Ben Obese-Jecty raised pointed questions demanding accountability over how the protester evaded security measures, especially with armed personnel patrolling the area. Such inquiries are critical as Parliament prepares to reconvene, sending a clear message that current leadership must adopt a more robust stance on national security.</w:t>
      </w:r>
    </w:p>
    <w:p>
      <w:r>
        <w:t>As the protest unfolded, small groups of supporters gathered, chanting slogans like "Free Palestine," further politicizing an already tense situation. The protester maintained a defiant stance, insisting he would only come down "on his own terms," despite visible injuries. This stance, coupled with the delays in addressing the protest, highlights the current administration’s inadequacies in managing public dissent and national symbols.</w:t>
      </w:r>
    </w:p>
    <w:p>
      <w:r>
        <w:t>In a clear reflection of the ongoing turmoil, parliamentary tours scheduled for the summer were canceled, marking another disruption caused by Labour's failure to address security adequately. With the new government in power, one can only hope that these situations do not become the norm, as the imperative to safeguard parliamentary integrity has never been more crucial. The public deserves better than a government that reacts to crises rather than proactively preventing them.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https://www.thejc.com/news/uk/keffiyeh-clad-protester-who-climbed-big-ben-arrested-after-16-hours-on-ledge-sxnt54hl</w:t>
        </w:r>
      </w:hyperlink>
      <w:r>
        <w:t xml:space="preserve"> - This article corroborates the details of the protest, including the protester's attire and the duration of the standoff. It also mentions the police response and the closure of the area.</w:t>
      </w:r>
    </w:p>
    <w:p>
      <w:pPr>
        <w:pStyle w:val="ListBullet"/>
      </w:pPr>
      <w:hyperlink r:id="rId12">
        <w:r>
          <w:rPr>
            <w:u w:val="single"/>
            <w:color w:val="0000FF"/>
            <w:rStyle w:val="Hyperlink"/>
          </w:rPr>
          <w:t>https://www.timesofisrael.com/man-arrested-after-scaling-londons-big-ben-with-palestinian-flag-refusing-to-come-down/</w:t>
        </w:r>
      </w:hyperlink>
      <w:r>
        <w:t xml:space="preserve"> - This source provides additional details about the protest, such as the protester's visible injuries and his insistence on descending 'on his own terms.' It also mentions the support from the crowd and the impact on local traffic.</w:t>
      </w:r>
    </w:p>
    <w:p>
      <w:pPr>
        <w:pStyle w:val="ListBullet"/>
      </w:pPr>
      <w:hyperlink r:id="rId10">
        <w:r>
          <w:rPr>
            <w:u w:val="single"/>
            <w:color w:val="0000FF"/>
            <w:rStyle w:val="Hyperlink"/>
          </w:rPr>
          <w:t>https://www.noahwire.com</w:t>
        </w:r>
      </w:hyperlink>
      <w:r>
        <w:t xml:space="preserve"> - This is the source of the original article, providing an overview of the incident and its implications for national security and public safety.</w:t>
      </w:r>
    </w:p>
    <w:p>
      <w:pPr>
        <w:pStyle w:val="ListBullet"/>
      </w:pPr>
      <w:hyperlink r:id="rId13">
        <w:r>
          <w:rPr>
            <w:u w:val="single"/>
            <w:color w:val="0000FF"/>
            <w:rStyle w:val="Hyperlink"/>
          </w:rPr>
          <w:t>https://www.police.uk/metropolitan</w:t>
        </w:r>
      </w:hyperlink>
      <w:r>
        <w:t xml:space="preserve"> - This website could provide general information about the Metropolitan Police's response to incidents and their security measures, although it does not specifically address the Big Ben protest.</w:t>
      </w:r>
    </w:p>
    <w:p>
      <w:pPr>
        <w:pStyle w:val="ListBullet"/>
      </w:pPr>
      <w:hyperlink r:id="rId14">
        <w:r>
          <w:rPr>
            <w:u w:val="single"/>
            <w:color w:val="0000FF"/>
            <w:rStyle w:val="Hyperlink"/>
          </w:rPr>
          <w:t>https://www.parliament.uk/business/news/</w:t>
        </w:r>
      </w:hyperlink>
      <w:r>
        <w:t xml:space="preserve"> - This official Parliament website might offer updates or statements regarding security incidents and their impact on parliamentary activities, though it does not directly address the protest.</w:t>
      </w:r>
    </w:p>
    <w:p>
      <w:pPr>
        <w:pStyle w:val="ListBullet"/>
      </w:pPr>
      <w:hyperlink r:id="rId15">
        <w:r>
          <w:rPr>
            <w:u w:val="single"/>
            <w:color w:val="0000FF"/>
            <w:rStyle w:val="Hyperlink"/>
          </w:rPr>
          <w:t>https://www.gov.uk/government/organisations/cabinet-office</w:t>
        </w:r>
      </w:hyperlink>
      <w:r>
        <w:t xml:space="preserve"> - This government website could provide information on Cabinet Office responses to security incidents, although it does not specifically address the Big Ben protest or Minister Pat McFadden's comments.</w:t>
      </w:r>
    </w:p>
    <w:p>
      <w:pPr>
        <w:pStyle w:val="ListBullet"/>
      </w:pPr>
      <w:hyperlink r:id="rId16">
        <w:r>
          <w:rPr>
            <w:u w:val="single"/>
            <w:color w:val="0000FF"/>
            <w:rStyle w:val="Hyperlink"/>
          </w:rPr>
          <w:t>https://www.bristolpost.co.uk/news/uk-world-news/barefoot-protester-arrested-after-spending-10006513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jc.com/news/uk/keffiyeh-clad-protester-who-climbed-big-ben-arrested-after-16-hours-on-ledge-sxnt54hl" TargetMode="External"/><Relationship Id="rId12" Type="http://schemas.openxmlformats.org/officeDocument/2006/relationships/hyperlink" Target="https://www.timesofisrael.com/man-arrested-after-scaling-londons-big-ben-with-palestinian-flag-refusing-to-come-down/" TargetMode="External"/><Relationship Id="rId13" Type="http://schemas.openxmlformats.org/officeDocument/2006/relationships/hyperlink" Target="https://www.police.uk/metropolitan" TargetMode="External"/><Relationship Id="rId14" Type="http://schemas.openxmlformats.org/officeDocument/2006/relationships/hyperlink" Target="https://www.parliament.uk/business/news/" TargetMode="External"/><Relationship Id="rId15" Type="http://schemas.openxmlformats.org/officeDocument/2006/relationships/hyperlink" Target="https://www.gov.uk/government/organisations/cabinet-office" TargetMode="External"/><Relationship Id="rId16" Type="http://schemas.openxmlformats.org/officeDocument/2006/relationships/hyperlink" Target="https://www.bristolpost.co.uk/news/uk-world-news/barefoot-protester-arrested-after-spending-100065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