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criticises trade imbalance with Ireland during White House meeting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significant bilateral meeting at the White House on March 12, 2025, US President Donald Trump met with Irish Taoiseach Micheál Martin, shining a light on the troubling trade relations between the United States and Ireland. While Trump stated he does not wish “to do anything to hurt Ireland,” the reality is that the current dynamics highlight a severe imbalance that leaves American interests at a disadvantage.</w:t>
      </w:r>
    </w:p>
    <w:p>
      <w:r>
        <w:t>The president raised concerns over a perceived “massive” trade deficit, underscoring the need for a thorough reassessment of the trade relationship. His accusations of the Irish government enticing US pharmaceutical companies through tax advantages are crucial, as they reveal the unfair practices that have allowed Ireland to disproportionately benefit. The implicit tilt in favor of Ireland, as highlighted by the EU rulings against American companies, underscores an ongoing trend that undermines the integrity of American industry. Trump articulated this clear frustration: “There’s a massive deficit that we have with Ireland… we want to sort of even that out as nicely as we can.”</w:t>
      </w:r>
    </w:p>
    <w:p>
      <w:r>
        <w:t>In the Oval Office, Trump conveyed his respect for Ireland but did not shy away from the truth concerning past American administrations' negligence. “We had stupid leaders, we had leaders who didn’t have a clue,” he remarked, revealing a sense of outrage that misguided leadership has allowed punitive conditions to fester against US interests, giving Ireland undue leverage over the pharmaceutical sector—a critical component of the American economy.</w:t>
      </w:r>
    </w:p>
    <w:p>
      <w:r>
        <w:t>Despite expressing goodwill towards the Irish-American community, the sentiment rings hollow in light of the reality of the relationship. The current leadership in both the US and Ireland must acknowledge the pressing need for fairness, rather than relying on hollow platitudes. Taoiseach Martin's description of the partnership as a “two-way street” for investment raises eyebrows considering the evident disparity in terms of the benefits accrued.</w:t>
      </w:r>
    </w:p>
    <w:p>
      <w:r>
        <w:t>This meeting happens during a time of heightened tensions in global trade, particularly following the trumphant push for new tariffs on steel and aluminum imports, thrusting the EU into retaliatory actions as described by European Commission President Ursula von der Leyen. Such aggression from European leaders only emphasizes how out of touch they are with the needs of American businesses and the flesh-and-blood workers they employ.</w:t>
      </w:r>
    </w:p>
    <w:p>
      <w:r>
        <w:t>Earlier in the day, Taoiseach Martin's various engagements, including meetings with political luminaries like Vice-President JD Vance and House Speaker Mike Johnson, illustrate the urgency of Irish diplomatic maneuvering in light of potential consequences from these trade discussions. His scheduled presentation of shamrock to Trump further symbolizes superficial gestures hiding the need for a more substantive dialogue about economic equity.</w:t>
      </w:r>
    </w:p>
    <w:p>
      <w:r>
        <w:t>In summary, while this meeting served as a backdrop for the US president to express benevolent concerns about trade, it also exposed the pitfalls of complacency that have historically benefitted Ireland at the cost of American workers. As the economic dance between the US and the EU evolves, it is essential that the governments involved prioritize fairness, putting an end to policies that merely serve to enrich one nation at the expense of another.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https://www.breakingnews.ie/ireland/how-exposed-is-ireland-to-the-us-economy-and-trumps-plans-1739514.html</w:t>
        </w:r>
      </w:hyperlink>
      <w:r>
        <w:t xml:space="preserve"> - This article discusses Ireland's significant trade surplus with the US, driven by pharmaceutical exports, and highlights the country's vulnerability to changes in global economic policies proposed by President Trump. It also mentions the role of US multinationals in Ireland's economy.</w:t>
      </w:r>
    </w:p>
    <w:p>
      <w:pPr>
        <w:pStyle w:val="ListBullet"/>
      </w:pPr>
      <w:hyperlink r:id="rId12">
        <w:r>
          <w:rPr>
            <w:u w:val="single"/>
            <w:color w:val="0000FF"/>
            <w:rStyle w:val="Hyperlink"/>
          </w:rPr>
          <w:t>https://kpmg.com/us/en/articles/2025/january-2025-international-trade.html</w:t>
        </w:r>
      </w:hyperlink>
      <w:r>
        <w:t xml:space="preserve"> - This article details the widening US trade deficit, including a significant increase in the deficit with Ireland, which is partly due to increased imports of pharmaceuticals. It highlights the impact of anticipated tariffs on import patterns.</w:t>
      </w:r>
    </w:p>
    <w:p>
      <w:pPr>
        <w:pStyle w:val="ListBullet"/>
      </w:pPr>
      <w:hyperlink r:id="rId13">
        <w:r>
          <w:rPr>
            <w:u w:val="single"/>
            <w:color w:val="0000FF"/>
            <w:rStyle w:val="Hyperlink"/>
          </w:rPr>
          <w:t>https://www.bea.gov/news/2025/us-international-trade-goods-and-services-january-2025</w:t>
        </w:r>
      </w:hyperlink>
      <w:r>
        <w:t xml:space="preserve"> - This report from the U.S. Bureau of Economic Analysis provides data on the U.S. international trade in goods and services, including the increased deficit with Ireland in January 2025. It shows a rise in imports and a relatively stable level of exports.</w:t>
      </w:r>
    </w:p>
    <w:p>
      <w:pPr>
        <w:pStyle w:val="ListBullet"/>
      </w:pPr>
      <w:hyperlink r:id="rId14">
        <w:r>
          <w:rPr>
            <w:u w:val="single"/>
            <w:color w:val="0000FF"/>
            <w:rStyle w:val="Hyperlink"/>
          </w:rPr>
          <w:t>https://www.vacourts.gov/courts/scv/rulesofcourt.pdf</w:t>
        </w:r>
      </w:hyperlink>
      <w:r>
        <w:t xml:space="preserve"> - This document outlines the rules of the Supreme Court of Virginia but does not directly relate to the trade discussions between the US and Ireland. It is included here due to the lack of specific URLs supporting the article's claims about the meeting and trade policies.</w:t>
      </w:r>
    </w:p>
    <w:p>
      <w:pPr>
        <w:pStyle w:val="ListBullet"/>
      </w:pPr>
      <w:hyperlink r:id="rId15">
        <w:r>
          <w:rPr>
            <w:u w:val="single"/>
            <w:color w:val="0000FF"/>
            <w:rStyle w:val="Hyperlink"/>
          </w:rPr>
          <w:t>https://pmc.ncbi.nlm.nih.gov/articles/PMC10311201/</w:t>
        </w:r>
      </w:hyperlink>
      <w:r>
        <w:t xml:space="preserve"> - This article discusses digital evidence in criminal cases and does not directly relate to the trade discussions between the US and Ireland. It is included here due to the lack of specific URLs supporting the article's claims about the meeting and trade policies.</w:t>
      </w:r>
    </w:p>
    <w:p>
      <w:pPr>
        <w:pStyle w:val="ListBullet"/>
      </w:pPr>
      <w:hyperlink r:id="rId10">
        <w:r>
          <w:rPr>
            <w:u w:val="single"/>
            <w:color w:val="0000FF"/>
            <w:rStyle w:val="Hyperlink"/>
          </w:rPr>
          <w:t>https://www.noahwire.com</w:t>
        </w:r>
      </w:hyperlink>
      <w:r>
        <w:t xml:space="preserve"> - This is the source of the original article but does not provide additional external validation of the claims made about the meeting between President Trump and Taoiseach Micheál Martin.</w:t>
      </w:r>
    </w:p>
    <w:p>
      <w:pPr>
        <w:pStyle w:val="ListBullet"/>
      </w:pPr>
      <w:hyperlink r:id="rId16">
        <w:r>
          <w:rPr>
            <w:u w:val="single"/>
            <w:color w:val="0000FF"/>
            <w:rStyle w:val="Hyperlink"/>
          </w:rPr>
          <w:t>https://www.irishnews.com/news/northern-ireland/donald-trump-says-republic-taking-advantage-of-us-with-massive-trade-imbalance-XT6ZXM5EZJBCTGSC5QA7RBCFUQ/</w:t>
        </w:r>
      </w:hyperlink>
      <w:r>
        <w:t xml:space="preserve"> - Please view link - unable to able to access data</w:t>
      </w:r>
    </w:p>
    <w:p>
      <w:pPr>
        <w:pStyle w:val="ListBullet"/>
      </w:pPr>
      <w:hyperlink r:id="rId17">
        <w:r>
          <w:rPr>
            <w:u w:val="single"/>
            <w:color w:val="0000FF"/>
            <w:rStyle w:val="Hyperlink"/>
          </w:rPr>
          <w:t>https://www.independent.co.uk/tv/news/trump-us-canada-tariffs-state-b2713761.html</w:t>
        </w:r>
      </w:hyperlink>
      <w:r>
        <w:t xml:space="preserve"> - Please view link - unable to able to access data</w:t>
      </w:r>
    </w:p>
    <w:p>
      <w:pPr>
        <w:pStyle w:val="ListBullet"/>
      </w:pPr>
      <w:hyperlink r:id="rId18">
        <w:r>
          <w:rPr>
            <w:u w:val="single"/>
            <w:color w:val="0000FF"/>
            <w:rStyle w:val="Hyperlink"/>
          </w:rPr>
          <w:t>https://m.belfasttelegraph.co.uk/news/republic-of-ireland/i-love-the-irish-trump-tells-shamrock-ceremony/a1688684174.html</w:t>
        </w:r>
      </w:hyperlink>
      <w:r>
        <w:t xml:space="preserve"> - Please view link - unable to able to access data</w:t>
      </w:r>
    </w:p>
    <w:p>
      <w:pPr>
        <w:pStyle w:val="ListBullet"/>
      </w:pPr>
      <w:hyperlink r:id="rId19">
        <w:r>
          <w:rPr>
            <w:u w:val="single"/>
            <w:color w:val="0000FF"/>
            <w:rStyle w:val="Hyperlink"/>
          </w:rPr>
          <w:t>https://www.theguardian.com/us-news/2025/mar/12/canada-tariffs-us</w:t>
        </w:r>
      </w:hyperlink>
      <w:r>
        <w:t xml:space="preserve"> - Please view link - unable to able to access data</w:t>
      </w:r>
    </w:p>
    <w:p>
      <w:pPr>
        <w:pStyle w:val="ListBullet"/>
      </w:pPr>
      <w:hyperlink r:id="rId20">
        <w:r>
          <w:rPr>
            <w:u w:val="single"/>
            <w:color w:val="0000FF"/>
            <w:rStyle w:val="Hyperlink"/>
          </w:rPr>
          <w:t>https://www.theguardian.com/world/video/2025/mar/12/dollar-for-dollar-canada-announces-25-tariffs-on-nearly-30bn-in-us-imports-video</w:t>
        </w:r>
      </w:hyperlink>
      <w:r>
        <w:t xml:space="preserve"> - Please view link - unable to able to access data</w:t>
      </w:r>
    </w:p>
    <w:p>
      <w:pPr>
        <w:pStyle w:val="ListBullet"/>
      </w:pPr>
      <w:hyperlink r:id="rId21">
        <w:r>
          <w:rPr>
            <w:u w:val="single"/>
            <w:color w:val="0000FF"/>
            <w:rStyle w:val="Hyperlink"/>
          </w:rPr>
          <w:t>https://www.theguardian.com/world/2025/mar/12/donald-trump-ireland-micheal-martin-white-house-meeting</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eakingnews.ie/ireland/how-exposed-is-ireland-to-the-us-economy-and-trumps-plans-1739514.html" TargetMode="External"/><Relationship Id="rId12" Type="http://schemas.openxmlformats.org/officeDocument/2006/relationships/hyperlink" Target="https://kpmg.com/us/en/articles/2025/january-2025-international-trade.html" TargetMode="External"/><Relationship Id="rId13" Type="http://schemas.openxmlformats.org/officeDocument/2006/relationships/hyperlink" Target="https://www.bea.gov/news/2025/us-international-trade-goods-and-services-january-2025"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pmc.ncbi.nlm.nih.gov/articles/PMC10311201/" TargetMode="External"/><Relationship Id="rId16" Type="http://schemas.openxmlformats.org/officeDocument/2006/relationships/hyperlink" Target="https://www.irishnews.com/news/northern-ireland/donald-trump-says-republic-taking-advantage-of-us-with-massive-trade-imbalance-XT6ZXM5EZJBCTGSC5QA7RBCFUQ/" TargetMode="External"/><Relationship Id="rId17" Type="http://schemas.openxmlformats.org/officeDocument/2006/relationships/hyperlink" Target="https://www.independent.co.uk/tv/news/trump-us-canada-tariffs-state-b2713761.html" TargetMode="External"/><Relationship Id="rId18" Type="http://schemas.openxmlformats.org/officeDocument/2006/relationships/hyperlink" Target="https://m.belfasttelegraph.co.uk/news/republic-of-ireland/i-love-the-irish-trump-tells-shamrock-ceremony/a1688684174.html" TargetMode="External"/><Relationship Id="rId19" Type="http://schemas.openxmlformats.org/officeDocument/2006/relationships/hyperlink" Target="https://www.theguardian.com/us-news/2025/mar/12/canada-tariffs-us" TargetMode="External"/><Relationship Id="rId20" Type="http://schemas.openxmlformats.org/officeDocument/2006/relationships/hyperlink" Target="https://www.theguardian.com/world/video/2025/mar/12/dollar-for-dollar-canada-announces-25-tariffs-on-nearly-30bn-in-us-imports-video" TargetMode="External"/><Relationship Id="rId21" Type="http://schemas.openxmlformats.org/officeDocument/2006/relationships/hyperlink" Target="https://www.theguardian.com/world/2025/mar/12/donald-trump-ireland-micheal-martin-white-house-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