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under fire for concert outing amid welfare cuts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Rachel Reeves, the newly appointed Chancellor of the Exchequer, is at the heart of a brewing scandal following her acceptance of complimentary tickets to see US pop sensation Sabrina Carpenter at the O2 Arena in London. This incident comes at a particularly sensitive time as the Labour government prepares to unveil plans for eye-watering cuts to welfare benefits, amounting to an estimated £5 billion. As discussions intensify over the implications of these cuts, the timing of Reeves’ concert outing raises serious questions about the government’s priorities.</w:t>
      </w:r>
    </w:p>
    <w:p>
      <w:r>
        <w:t>It's particularly alarming that as Labour gears up to take such drastic measures against the welfare system, some party members are openly dissenting, fearing the crippling impact these cuts will have on society’s most vulnerable. Reports indicate that ministers are contemplating resignations as internal rifts open around the severity of the proposed reductions. Yet in stark contrast, the Chancellor seemingly indulges in lavish entertainment, while millions are worried about losing essential support.</w:t>
      </w:r>
    </w:p>
    <w:p>
      <w:r>
        <w:t>Criticism from within the Labour ranks has been swift and sharp, with MP Rachael Maskell leading the charge against these welfare cuts. Maskell's disappointment is palpable as she remarks, “I thought that this issue had been settled, and ministers would not be accepting free hospitality for personal benefit." Her concerns resonate particularly strongly when considering that these cuts come at a time when thousands of disabled individuals live in dread of losing their critical assistance. Reeves' concert attendance has not just been poorly timed; it's a glaring representation of a party that seems out of touch with the realities facing everyday Britons.</w:t>
      </w:r>
    </w:p>
    <w:p>
      <w:r>
        <w:t>With ticket prices ranging from £475 to £900, the optics of such indulgence further cloud the Labour government's credibility. While Reeves has not technically broken any rules by attending, the fundamental principles of accountability and moral judgement come sharply into focus, especially in light of the Labour Party's previous commitments to ethics in political hospitality. This is a party that had vowed to tighten rules on gifts and hospitality following scandals involving senior figures, including leader Sir Keir Starmer, who faced immense backlash after accepting nearly £84,000 in gifts last year.</w:t>
      </w:r>
    </w:p>
    <w:p>
      <w:r>
        <w:t>Starmer's pledge to return these gifts suggests a superficial commitment to accountability, yet the recent actions of his Chancellor suggest that the message may not have effectively permeated the core of the government. As AEG clarifies there was no commercial relationship tied to Reeves’ attendance, it underscores a troubling normalcy in which political figures engage in corporate hospitality while advocating for harsh austerity measures.</w:t>
      </w:r>
    </w:p>
    <w:p>
      <w:r>
        <w:t>In the face of mounting scrutiny from both within and outside party lines, the government's claim of necessity in reforming the welfare system seems increasingly hollow. Reeves argues that the system is “broken” and needs an overhaul, but many critics would suggest that the real brokenness lies in a government seemingly prioritising corporate perks over the wellbeing of its citizens.</w:t>
      </w:r>
    </w:p>
    <w:p>
      <w:r>
        <w:t>As Labour marches towards substantial shifts in welfare policy, it appears less focused on compassion and more on political expediency, leaving many to question whether the new regime can genuinely address the needs of those it professes to represent. With eyes firmly fixed on Labour's next steps, it is essential that the concerns of the public are not overshadowed by the allure of luxury or corporate interests. The stark contrast of £5 billion cuts against lavish entertainment underscores a troubling legacy that may only get worse under this government’s watch.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https://www.telegraph.co.uk/politics/2025/03/14/rachel-reeves-free-tickets-sabrina-carpenter-labour/</w:t>
        </w:r>
      </w:hyperlink>
      <w:r>
        <w:t xml:space="preserve"> - This article corroborates the claim that Rachel Reeves accepted free tickets to a Sabrina Carpenter concert, reigniting controversy over 'freebies' for Labour ministers. It highlights the timing of this event amidst discussions on welfare cuts.</w:t>
      </w:r>
    </w:p>
    <w:p>
      <w:pPr>
        <w:pStyle w:val="ListBullet"/>
      </w:pPr>
      <w:hyperlink r:id="rId12">
        <w:r>
          <w:rPr>
            <w:u w:val="single"/>
            <w:color w:val="0000FF"/>
            <w:rStyle w:val="Hyperlink"/>
          </w:rPr>
          <w:t>https://www.youtube.com/watch?v=uTqeOtnOaUo</w:t>
        </w:r>
      </w:hyperlink>
      <w:r>
        <w:t xml:space="preserve"> - This video discusses the controversy surrounding Rachel Reeves' acceptance of free concert tickets, which has sparked debate about Labour's priorities during a time of proposed welfare cuts.</w:t>
      </w:r>
    </w:p>
    <w:p>
      <w:pPr>
        <w:pStyle w:val="ListBullet"/>
      </w:pPr>
      <w:hyperlink r:id="rId10">
        <w:r>
          <w:rPr>
            <w:u w:val="single"/>
            <w:color w:val="0000FF"/>
            <w:rStyle w:val="Hyperlink"/>
          </w:rPr>
          <w:t>https://www.noahwire.com</w:t>
        </w:r>
      </w:hyperlink>
      <w:r>
        <w:t xml:space="preserve"> - This source provides the original article discussing Rachel Reeves' concert attendance and its implications on Labour's image during welfare cuts discussions.</w:t>
      </w:r>
    </w:p>
    <w:p>
      <w:pPr>
        <w:pStyle w:val="ListBullet"/>
      </w:pPr>
      <w:hyperlink r:id="rId13">
        <w:r>
          <w:rPr>
            <w:u w:val="single"/>
            <w:color w:val="0000FF"/>
            <w:rStyle w:val="Hyperlink"/>
          </w:rPr>
          <w:t>https://www.bbc.co.uk/news/uk-politics</w:t>
        </w:r>
      </w:hyperlink>
      <w:r>
        <w:t xml:space="preserve"> - Although not directly mentioned in the search results, BBC News often covers UK political events, including Labour's welfare policies and controversies surrounding government figures.</w:t>
      </w:r>
    </w:p>
    <w:p>
      <w:pPr>
        <w:pStyle w:val="ListBullet"/>
      </w:pPr>
      <w:hyperlink r:id="rId14">
        <w:r>
          <w:rPr>
            <w:u w:val="single"/>
            <w:color w:val="0000FF"/>
            <w:rStyle w:val="Hyperlink"/>
          </w:rPr>
          <w:t>https://www.theguardian.com/uk-news/labour-party</w:t>
        </w:r>
      </w:hyperlink>
      <w:r>
        <w:t xml:space="preserve"> - The Guardian frequently reports on Labour Party news, including internal conflicts and criticisms over welfare policies, which could provide context for the current situation.</w:t>
      </w:r>
    </w:p>
    <w:p>
      <w:pPr>
        <w:pStyle w:val="ListBullet"/>
      </w:pPr>
      <w:hyperlink r:id="rId15">
        <w:r>
          <w:rPr>
            <w:u w:val="single"/>
            <w:color w:val="0000FF"/>
            <w:rStyle w:val="Hyperlink"/>
          </w:rPr>
          <w:t>https://www.independent.co.uk/news/uk/politics/labour-welfare-cuts</w:t>
        </w:r>
      </w:hyperlink>
      <w:r>
        <w:t xml:space="preserve"> - The Independent often covers UK political news, including Labour's proposed welfare cuts and the reactions from within the party and the public.</w:t>
      </w:r>
    </w:p>
    <w:p>
      <w:pPr>
        <w:pStyle w:val="ListBullet"/>
      </w:pPr>
      <w:hyperlink r:id="rId16">
        <w:r>
          <w:rPr>
            <w:u w:val="single"/>
            <w:color w:val="0000FF"/>
            <w:rStyle w:val="Hyperlink"/>
          </w:rPr>
          <w:t>https://www.dailymail.co.uk/news/article-14500173/Rachel-Reeves-risks-reigniting-Labours-freebies-row-accepting-tickets-watch-Sabrina-Carpenter-corporate-box-Chancellor-prepares-deep-cuts-benefits.html?ns_mchannel=rss&amp;ns_campaign=1490&amp;ito=1490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3/14/rachel-reeves-free-tickets-sabrina-carpenter-labour/" TargetMode="External"/><Relationship Id="rId12" Type="http://schemas.openxmlformats.org/officeDocument/2006/relationships/hyperlink" Target="https://www.youtube.com/watch?v=uTqeOtnOaUo" TargetMode="External"/><Relationship Id="rId13" Type="http://schemas.openxmlformats.org/officeDocument/2006/relationships/hyperlink" Target="https://www.bbc.co.uk/news/uk-politics" TargetMode="External"/><Relationship Id="rId14" Type="http://schemas.openxmlformats.org/officeDocument/2006/relationships/hyperlink" Target="https://www.theguardian.com/uk-news/labour-party" TargetMode="External"/><Relationship Id="rId15" Type="http://schemas.openxmlformats.org/officeDocument/2006/relationships/hyperlink" Target="https://www.independent.co.uk/news/uk/politics/labour-welfare-cuts" TargetMode="External"/><Relationship Id="rId16" Type="http://schemas.openxmlformats.org/officeDocument/2006/relationships/hyperlink" Target="https://www.dailymail.co.uk/news/article-14500173/Rachel-Reeves-risks-reigniting-Labours-freebies-row-accepting-tickets-watch-Sabrina-Carpenter-corporate-box-Chancellor-prepares-deep-cuts-benefit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