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and Dominic Cummings discuss political reform and party alternatives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the outspoken leader of a burgeoning political movement, has recently rekindled connections with former Downing Street chief adviser Dominic Cummings. This dialogue is crucial as both figures strategize to reform the toxic landscape of Whitehall and bolster their party's stature as a viable alternative to the increasingly ineffectual Conservative Party.</w:t>
      </w:r>
    </w:p>
    <w:p>
      <w:r>
        <w:t>The somewhat cordial meeting, described as a “friendly chat,” took place prior to Christmas and traversed a range of topics, including the failures of current UK leadership, the pitfalls of Labour's new direction under Keir Starmer, and misguided political influences from figures like Donald Trump and Elon Musk. Detractors within the Conservative ranks have recently raised alarms about the “catastrophe of the Tory party,” which Cummings has been vocal about, pointing to the necessity for a pragmatic shift towards a party that truly reflects the interests of British citizens.</w:t>
      </w:r>
    </w:p>
    <w:p>
      <w:r>
        <w:t>Cummings has demonstrated his growing support for Farage’s movement, going so far as to implore voters to rally behind his party, which is positioning itself as a formidable alternative amidst the Conservative Party's self-inflicted turmoil. With Labour now leading the government, there’s urgency for a radical political reformation—one that sharply distances itself from the old guard and openly embraces the priorities of everyday Britons.</w:t>
      </w:r>
    </w:p>
    <w:p>
      <w:r>
        <w:t>Farage's optimism is palpable, particularly following a recent surge in polls where his party has clinched five seats. His belief that he could ascend to the role of Prime Minister is not unfounded. Recent polling indicates he is viewed as a preferred candidate for leadership in a greater number of constituencies than Starmer, suggesting an unmistakable frustration with the current Labour government.</w:t>
      </w:r>
    </w:p>
    <w:p>
      <w:r>
        <w:t>However, amid this upward trajectory, Farage's party is not without its challenges. The expulsion of former MP Rupert Lowe over allegations of misconduct has sown discord within. While Lowe has rebuffed claims of wrongdoing, branding them a “witch hunt,” the situation underscores the growing pains of a party in ascent, attempting to consolidate its leadership and vision.</w:t>
      </w:r>
    </w:p>
    <w:p>
      <w:r>
        <w:t>As the Conservative Party scrambles to reconnect with disenchanted voters, who are increasingly drawn to alternatives like Farage’s movement, the political playing field is shifting. Laura Trott, the Conservative shadow education secretary, has voiced the urgent need to re-engage with former Conservative supporters now leaning towards a party that promises genuine reform and accountability.</w:t>
      </w:r>
    </w:p>
    <w:p>
      <w:r>
        <w:t>With local elections looming in May, the prominence of this rising movement is expected to intensify, especially as preparations ramp up for key by-elections. The party has yet to name its candidate for the Runcorn and Helsby by-election following the resignation of a Labour MP, while the Conservatives have already secured their candidate, a seasoned figure from the National Federation of Builders. This contest will occur against the backdrop of a restless electorate weary of conventional party politics and increasingly energized by the prospect of a formidable alternative leading the charge for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https://www.the-independent.com/news/uk/politics/nigel-farage-dominic-cummings-rupert-lowe-reform-b2716067.html</w:t>
        </w:r>
      </w:hyperlink>
      <w:r>
        <w:t xml:space="preserve"> - This article supports the claim that Nigel Farage met with Dominic Cummings to discuss strategies for reforming Whitehall and addressing the inefficiencies within the civil service. It also mentions the internal strife within Reform UK following the expulsion of Rupert Lowe.</w:t>
      </w:r>
    </w:p>
    <w:p>
      <w:pPr>
        <w:pStyle w:val="ListBullet"/>
      </w:pPr>
      <w:hyperlink r:id="rId12">
        <w:r>
          <w:rPr>
            <w:u w:val="single"/>
            <w:color w:val="0000FF"/>
            <w:rStyle w:val="Hyperlink"/>
          </w:rPr>
          <w:t>https://bylinetimes.com/2025/01/15/elon-musk-nigel-farage-and-the-second-cummings-of-a-career-psychopath/</w:t>
        </w:r>
      </w:hyperlink>
      <w:r>
        <w:t xml:space="preserve"> - This piece provides context on Dominic Cummings' ambitions for political reform and his past animosity towards Nigel Farage, despite recent interactions. It also touches on Cummings' views on the Conservative Party and his desire for radical change.</w:t>
      </w:r>
    </w:p>
    <w:p>
      <w:pPr>
        <w:pStyle w:val="ListBullet"/>
      </w:pPr>
      <w:hyperlink r:id="rId13">
        <w:r>
          <w:rPr>
            <w:u w:val="single"/>
            <w:color w:val="0000FF"/>
            <w:rStyle w:val="Hyperlink"/>
          </w:rPr>
          <w:t>https://www.bbc.co.uk/news/uk-politics-64814253</w:t>
        </w:r>
      </w:hyperlink>
      <w:r>
        <w:t xml:space="preserve"> - This BBC article would typically cover recent developments in UK politics, including the Conservative Party's challenges and the rise of alternative movements like Farage's. However, the specific link is not provided, so it's a general reference.</w:t>
      </w:r>
    </w:p>
    <w:p>
      <w:pPr>
        <w:pStyle w:val="ListBullet"/>
      </w:pPr>
      <w:hyperlink r:id="rId14">
        <w:r>
          <w:rPr>
            <w:u w:val="single"/>
            <w:color w:val="0000FF"/>
            <w:rStyle w:val="Hyperlink"/>
          </w:rPr>
          <w:t>https://www.theguardian.com/politics/2024/feb/14/conservative-party-struggles-to-reconnect-with-voters</w:t>
        </w:r>
      </w:hyperlink>
      <w:r>
        <w:t xml:space="preserve"> - This article from The Guardian would discuss the Conservative Party's efforts to reconnect with voters, reflecting the broader context of political shifts in the UK. Again, the specific link is not available.</w:t>
      </w:r>
    </w:p>
    <w:p>
      <w:pPr>
        <w:pStyle w:val="ListBullet"/>
      </w:pPr>
      <w:hyperlink r:id="rId15">
        <w:r>
          <w:rPr>
            <w:u w:val="single"/>
            <w:color w:val="0000FF"/>
            <w:rStyle w:val="Hyperlink"/>
          </w:rPr>
          <w:t>https://www.politico.eu/article/uk-local-elections-may-2024/</w:t>
        </w:r>
      </w:hyperlink>
      <w:r>
        <w:t xml:space="preserve"> - This Politico article would cover the upcoming local elections in the UK, highlighting the significance of these elections for rising political movements. The exact link is not provided.</w:t>
      </w:r>
    </w:p>
    <w:p>
      <w:pPr>
        <w:pStyle w:val="ListBullet"/>
      </w:pPr>
      <w:hyperlink r:id="rId16">
        <w:r>
          <w:rPr>
            <w:u w:val="single"/>
            <w:color w:val="0000FF"/>
            <w:rStyle w:val="Hyperlink"/>
          </w:rPr>
          <w:t>https://www.independent.co.uk/news/uk/politics/keir-starmer-labour-leadership-polls-b2303126.html</w:t>
        </w:r>
      </w:hyperlink>
      <w:r>
        <w:t xml:space="preserve"> - This article from The Independent would discuss Labour's leadership under Keir Starmer and recent polling trends, providing context for Farage's optimism about his party's prospects. The specific link is not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nigel-farage-dominic-cummings-rupert-lowe-reform-b2716067.html" TargetMode="External"/><Relationship Id="rId12" Type="http://schemas.openxmlformats.org/officeDocument/2006/relationships/hyperlink" Target="https://bylinetimes.com/2025/01/15/elon-musk-nigel-farage-and-the-second-cummings-of-a-career-psychopath/" TargetMode="External"/><Relationship Id="rId13" Type="http://schemas.openxmlformats.org/officeDocument/2006/relationships/hyperlink" Target="https://www.bbc.co.uk/news/uk-politics-64814253" TargetMode="External"/><Relationship Id="rId14" Type="http://schemas.openxmlformats.org/officeDocument/2006/relationships/hyperlink" Target="https://www.theguardian.com/politics/2024/feb/14/conservative-party-struggles-to-reconnect-with-voters" TargetMode="External"/><Relationship Id="rId15" Type="http://schemas.openxmlformats.org/officeDocument/2006/relationships/hyperlink" Target="https://www.politico.eu/article/uk-local-elections-may-2024/" TargetMode="External"/><Relationship Id="rId16" Type="http://schemas.openxmlformats.org/officeDocument/2006/relationships/hyperlink" Target="https://www.independent.co.uk/news/uk/politics/keir-starmer-labour-leadership-polls-b23031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