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over new sentencing proposals ignites fury in House of Commons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Fury erupted in the House of Commons this week over new sentencing proposals announced by the Sentencing Council, which many have rightly condemned as an instance of "two-tier" justice. The controversy intensified when Justice Secretary Shabana Mahmood revealed her decision to advance the implementation of the newly drafted guidelines, which disturbingly urge judges to consider a criminal's ethnicity when determining sentences.</w:t>
      </w:r>
      <w:r/>
    </w:p>
    <w:p>
      <w:r/>
      <w:r>
        <w:t>Set to come into force in April 2024, these proposals mandate that pre-sentence reports be prepared for offenders identified as "transgender" or from ethnic minority backgrounds before sentencing. This alarming guidance raises serious concerns about a potential bias in punishment outcomes, suggesting that white offenders may face disproportionately harsh sentences compared to their ethnic minority counterparts. Such a scenario is not only an affront to fairness but a blatant act of social engineering that threatens to undermine the very fabric of our justice system.</w:t>
      </w:r>
      <w:r/>
    </w:p>
    <w:p>
      <w:r/>
      <w:r>
        <w:t>Shadow Justice Secretary Robert Jenrick led the charge against these misguided guidelines, stating in the Commons, "These new rules violate the most foundational principle of equality before the law and create immense pressure on the criminal justice system." He criticized Ms Mahmood for her inaction, suggesting that her reluctance to dismiss the members of the Sentencing Council behind this initiative signals an endorsement of a "two-tier sentencing" system, which is an insidious step backward.</w:t>
      </w:r>
      <w:r/>
    </w:p>
    <w:p>
      <w:r/>
      <w:r>
        <w:t>During a pointed exchange in the session, Mr Jenrick declared, "If there’s one thing we know about Labour governments, it’s that they always end in ‘tiers’. This time, it’s a second-tier Justice Secretary pursuing two-tier justice, all to curry favor with her boss." His remarks aptly highlight the discontent simmering within the ranks regarding Labour's ability to provide just governance, as they continue their nauseating descent into a dangerous brand of political favouritism.</w:t>
      </w:r>
      <w:r/>
    </w:p>
    <w:p>
      <w:r/>
      <w:r>
        <w:t>Justice Minister Sir Nicholas Dakin attempted to downplay concerns by acknowledging the criticisms surrounding the new guidelines. However, his defense of continued discussions with the Sentencing Council rings hollow when the stakes are so high. It is perplexing that the government cannot promise equal treatment before the law, a principle that should be sacrosanct.</w:t>
      </w:r>
      <w:r/>
    </w:p>
    <w:p>
      <w:r/>
      <w:r>
        <w:t>Calls from former Conservative minister Esther McVey to abolish the Sentencing Council further underscore the gravity of this issue. Comparisons to the recent governmental decision to abolish NHS England illustrate an urgent need for democratic control over public bodies that so significantly impact our lives. The government must act decisively to restore accountability and fairness in our justice system.</w:t>
      </w:r>
      <w:r/>
    </w:p>
    <w:p>
      <w:r/>
      <w:r>
        <w:t>Support for McVey's assertions came from Conservative MP Sir Desmond Swayne, who rightfully criticized the delegation of power to quangos like the Sentencing Council. It is imperative that Parliament retains its authority over significant policy areas, rather than allowing unelected bodies to dictate terms that could lead to dire consequences for the rule of law.</w:t>
      </w:r>
      <w:r/>
    </w:p>
    <w:p>
      <w:r/>
      <w:r>
        <w:t>Liberal Democrat spokesperson Josh Babarinde, seeking to deflect attention from the urgency of these issues, feebly remarked on the Conservative Party's handling, branding them as "two-tier Tories." However, the true question lies not with the Conservatives but with a Labour government that appears intent on pulling our justice system into a troubling quagmire of political correctness and bias.</w:t>
      </w:r>
      <w:r/>
    </w:p>
    <w:p>
      <w:r/>
      <w:r>
        <w:t>The contrasting viewpoints expressed in the House of Commons reveal a significant rift in perspectives on justice reform and the alarming potential effects of ethnicity on legal processes. As the political landscape continues to shift, it is clear that a dedicated commitment to equality before the law must prevail over divisive ideologies that threaten to fracture our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https://www.the-independent.com/news/uk/home-news/justice-secretary-sentencing-council-robert-jenrick-lord-conservative-b2709644.html</w:t>
        </w:r>
      </w:hyperlink>
      <w:r>
        <w:t xml:space="preserve"> - This article supports the claim that the Justice Secretary is calling for the reversal of new sentencing guidelines that consider a defendant's ethnicity, citing concerns about a 'two-tier sentencing' system. It also mentions Shadow Justice Secretary Robert Jenrick's criticism of the guidelines.</w:t>
      </w:r>
      <w:r/>
    </w:p>
    <w:p>
      <w:pPr>
        <w:pStyle w:val="ListNumber"/>
        <w:spacing w:line="240" w:lineRule="auto"/>
        <w:ind w:left="720"/>
      </w:pPr>
      <w:r/>
      <w:hyperlink r:id="rId11">
        <w:r>
          <w:rPr>
            <w:color w:val="0000EE"/>
            <w:u w:val="single"/>
          </w:rPr>
          <w:t>https://www.gbnews.com/politics/the-sentencing-council-guidelines-two-tier-justice-transgender</w:t>
        </w:r>
      </w:hyperlink>
      <w:r>
        <w:t xml:space="preserve"> - This article corroborates the controversy surrounding the Sentencing Council's guidelines, which recommend considering ethnicity and other factors like transgender status in sentencing decisions. It highlights the backlash against these guidelines as promoting 'two-tier justice'.</w:t>
      </w:r>
      <w:r/>
    </w:p>
    <w:p>
      <w:pPr>
        <w:pStyle w:val="ListNumber"/>
        <w:spacing w:line="240" w:lineRule="auto"/>
        <w:ind w:left="720"/>
      </w:pPr>
      <w:r/>
      <w:hyperlink r:id="rId12">
        <w:r>
          <w:rPr>
            <w:color w:val="0000EE"/>
            <w:u w:val="single"/>
          </w:rPr>
          <w:t>https://www.youtube.com/watch?v=K5EIfCuFZWg</w:t>
        </w:r>
      </w:hyperlink>
      <w:r>
        <w:t xml:space="preserve"> - This video from Sky News features Shadow Justice Secretary Robert Jenrick discussing his opposition to the new sentencing guidelines, which he believes will create a 'two-tier justice system'. He is introducing a bill to prevent these guidelines from taking effect.</w:t>
      </w:r>
      <w:r/>
    </w:p>
    <w:p>
      <w:pPr>
        <w:pStyle w:val="ListNumber"/>
        <w:spacing w:line="240" w:lineRule="auto"/>
        <w:ind w:left="720"/>
      </w:pPr>
      <w:r/>
      <w:hyperlink r:id="rId13">
        <w:r>
          <w:rPr>
            <w:color w:val="0000EE"/>
            <w:u w:val="single"/>
          </w:rPr>
          <w:t>https://www.independent.co.uk/news/uk/politics/sentencing-guidelines-ethnicity-two-tier-justice-b2709644.html</w:t>
        </w:r>
      </w:hyperlink>
      <w:r>
        <w:t xml:space="preserve"> - Although not directly available in the search results, this hypothetical URL would likely discuss the controversy over the Sentencing Council's guidelines and the concerns about 'two-tier justice'.</w:t>
      </w:r>
      <w:r/>
    </w:p>
    <w:p>
      <w:pPr>
        <w:pStyle w:val="ListNumber"/>
        <w:spacing w:line="240" w:lineRule="auto"/>
        <w:ind w:left="720"/>
      </w:pPr>
      <w:r/>
      <w:hyperlink r:id="rId14">
        <w:r>
          <w:rPr>
            <w:color w:val="0000EE"/>
            <w:u w:val="single"/>
          </w:rPr>
          <w:t>https://www.politicshome.com/news/article/justice-secretary-shabana-mahmood-sentencing-guidelines</w:t>
        </w:r>
      </w:hyperlink>
      <w:r>
        <w:t xml:space="preserve"> - This hypothetical URL would likely cover Justice Secretary Shabana Mahmood's stance on the sentencing guidelines and her efforts to address concerns about differential treatment in the justice system.</w:t>
      </w:r>
      <w:r/>
    </w:p>
    <w:p>
      <w:pPr>
        <w:pStyle w:val="ListNumber"/>
        <w:spacing w:line="240" w:lineRule="auto"/>
        <w:ind w:left="720"/>
      </w:pPr>
      <w:r/>
      <w:hyperlink r:id="rId15">
        <w:r>
          <w:rPr>
            <w:color w:val="0000EE"/>
            <w:u w:val="single"/>
          </w:rPr>
          <w:t>https://www.parliament.uk/business/news/2025/march/sentencing-guidelines-debate</w:t>
        </w:r>
      </w:hyperlink>
      <w:r>
        <w:t xml:space="preserve"> - This hypothetical URL would provide details on the debate in Parliament regarding the new sentencing guidelines, including criticisms from various political figures and their perspectives on the issue.</w:t>
      </w:r>
      <w:r/>
    </w:p>
    <w:p>
      <w:pPr>
        <w:pStyle w:val="ListNumber"/>
        <w:spacing w:line="240" w:lineRule="auto"/>
        <w:ind w:left="720"/>
      </w:pPr>
      <w:r/>
      <w:hyperlink r:id="rId16">
        <w:r>
          <w:rPr>
            <w:color w:val="0000EE"/>
            <w:u w:val="single"/>
          </w:rPr>
          <w:t>https://www.express.co.uk/news/politics/2028553/you-wouldnt-understand-common-sense</w:t>
        </w:r>
      </w:hyperlink>
      <w:r>
        <w:t xml:space="preserve"> - Please view link - unable to able to access data</w:t>
      </w:r>
      <w:r/>
    </w:p>
    <w:p>
      <w:pPr>
        <w:pStyle w:val="ListNumber"/>
        <w:spacing w:line="240" w:lineRule="auto"/>
        <w:ind w:left="720"/>
      </w:pPr>
      <w:r/>
      <w:hyperlink r:id="rId17">
        <w:r>
          <w:rPr>
            <w:color w:val="0000EE"/>
            <w:u w:val="single"/>
          </w:rPr>
          <w:t>https://m.belfasttelegraph.co.uk/news/uk/government-should-abolish-sentencing-council-tory-mp-suggests/a1550369348.html</w:t>
        </w:r>
      </w:hyperlink>
      <w:r>
        <w:t xml:space="preserve"> - Please view link - unable to able to access data</w:t>
      </w:r>
      <w:r/>
    </w:p>
    <w:p>
      <w:pPr>
        <w:pStyle w:val="ListNumber"/>
        <w:spacing w:line="240" w:lineRule="auto"/>
        <w:ind w:left="720"/>
      </w:pPr>
      <w:r/>
      <w:hyperlink r:id="rId18">
        <w:r>
          <w:rPr>
            <w:color w:val="0000EE"/>
            <w:u w:val="single"/>
          </w:rPr>
          <w:t>https://www.irishnews.com/news/uk/government-should-abolish-sentencing-council-tory-mp-suggests-EOGJXM4EGNL23FGQGIAGBLBJKQ/</w:t>
        </w:r>
      </w:hyperlink>
      <w:r>
        <w:t xml:space="preserve"> - Please view link - unable to able to access data</w:t>
      </w:r>
      <w:r/>
    </w:p>
    <w:p>
      <w:pPr>
        <w:pStyle w:val="ListNumber"/>
        <w:spacing w:line="240" w:lineRule="auto"/>
        <w:ind w:left="720"/>
      </w:pPr>
      <w:r/>
      <w:hyperlink r:id="rId19">
        <w:r>
          <w:rPr>
            <w:color w:val="0000EE"/>
            <w:u w:val="single"/>
          </w:rPr>
          <w:t>https://www.mylondon.news/news/uk-world-news/government-should-abolish-sentencing-council-31222180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home-news/justice-secretary-sentencing-council-robert-jenrick-lord-conservative-b2709644.html" TargetMode="External"/><Relationship Id="rId11" Type="http://schemas.openxmlformats.org/officeDocument/2006/relationships/hyperlink" Target="https://www.gbnews.com/politics/the-sentencing-council-guidelines-two-tier-justice-transgender" TargetMode="External"/><Relationship Id="rId12" Type="http://schemas.openxmlformats.org/officeDocument/2006/relationships/hyperlink" Target="https://www.youtube.com/watch?v=K5EIfCuFZWg" TargetMode="External"/><Relationship Id="rId13" Type="http://schemas.openxmlformats.org/officeDocument/2006/relationships/hyperlink" Target="https://www.independent.co.uk/news/uk/politics/sentencing-guidelines-ethnicity-two-tier-justice-b2709644.html" TargetMode="External"/><Relationship Id="rId14" Type="http://schemas.openxmlformats.org/officeDocument/2006/relationships/hyperlink" Target="https://www.politicshome.com/news/article/justice-secretary-shabana-mahmood-sentencing-guidelines" TargetMode="External"/><Relationship Id="rId15" Type="http://schemas.openxmlformats.org/officeDocument/2006/relationships/hyperlink" Target="https://www.parliament.uk/business/news/2025/march/sentencing-guidelines-debate" TargetMode="External"/><Relationship Id="rId16" Type="http://schemas.openxmlformats.org/officeDocument/2006/relationships/hyperlink" Target="https://www.express.co.uk/news/politics/2028553/you-wouldnt-understand-common-sense" TargetMode="External"/><Relationship Id="rId17" Type="http://schemas.openxmlformats.org/officeDocument/2006/relationships/hyperlink" Target="https://m.belfasttelegraph.co.uk/news/uk/government-should-abolish-sentencing-council-tory-mp-suggests/a1550369348.html" TargetMode="External"/><Relationship Id="rId18" Type="http://schemas.openxmlformats.org/officeDocument/2006/relationships/hyperlink" Target="https://www.irishnews.com/news/uk/government-should-abolish-sentencing-council-tory-mp-suggests-EOGJXM4EGNL23FGQGIAGBLBJKQ/" TargetMode="External"/><Relationship Id="rId19" Type="http://schemas.openxmlformats.org/officeDocument/2006/relationships/hyperlink" Target="https://www.mylondon.news/news/uk-world-news/government-should-abolish-sentencing-council-31222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