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Joe Anderson faces corruption charges amid Operation Aloft investigation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Mayor of Liverpool, Joe Anderson, found himself in the dock on 27 October 2023, facing serious charges stemming from an extensive corruption inquiry led by Merseyside Police. At 67, Anderson, of The Beechwalk in Liverpool, presented himself at Preston Magistrates' Court to contest allegations of bribery and misconduct in public office linked to the far-reaching Operation Aloft probe.</w:t>
      </w:r>
    </w:p>
    <w:p>
      <w:r>
        <w:t>This investigation, which erupted back in 2019, scrutinizes how building and development contracts were awarded by Liverpool City Council during Anderson’s tumultuous term as mayor from 2010 to 2020. As one of a dozen individuals ensnared in the legal net of justice, he has firmly pleaded not guilty to three counts arising from these grave allegations.</w:t>
      </w:r>
    </w:p>
    <w:p>
      <w:r>
        <w:t>The most alarming charge asserts that Anderson engaged in improper conduct while receiving a bribe between February 2019 and July 2020, claiming he acted out of “anticipation or as a consequence” of accepting financial benefits. Such actions epitomize a flagrant disregard for the responsibilities entrusted to public officials and reflect the deep-seated corruption plaguing local governance.</w:t>
      </w:r>
    </w:p>
    <w:p>
      <w:r>
        <w:t>In addition, Anderson stands accused of conspiracy regarding misconduct in public office, allegedly entwined with his son, David Anderson, and former city council officer Andrew Barr. The prosecution alleges they conspired to exploit public trust between February 2016 and December 2020, with Anderson accused of facilitating benefits for his son and his company, SCC. This scandal underscores the pervasive nepotism that can infiltrate political bodies, further undermining public faith in leadership.</w:t>
      </w:r>
    </w:p>
    <w:p>
      <w:r>
        <w:t>The third charge against Anderson involves serious allegations of neglecting his duties by supposedly orchestrating “threatening letters” sent to himself over several years, a brazen act amidst grave accusations that hints at a desperate attempt to distort the narrative surrounding his actions while in public office.</w:t>
      </w:r>
    </w:p>
    <w:p>
      <w:r>
        <w:t>Anderson’s legal counsel entered a robust not guilty plea for all charges, although the weight of the evidence may tell a contrasting story. He is due back at Preston Crown Court on 25 April 2024, where the legal saga is expected to continue unraveling.</w:t>
      </w:r>
    </w:p>
    <w:p>
      <w:r>
        <w:t>Among the others implicated in the fallout of Operation Aloft is Derek Hatton, the former deputy leader of Liverpool City Council, charged with bribery and abuse of office. Both he and his wife, Sonija, have pleaded not guilty, raising the question of how far corruption runs within the council ranks. Other defendants, including former council regeneration director Nick Kavanagh and assistant Andrew Barr, have similarly maintained their innocence amidst conspiracy and bribery charges.</w:t>
      </w:r>
    </w:p>
    <w:p>
      <w:r>
        <w:t>The unfolding court proceedings have garnered significant media focus, not least due to Anderson's prominent past as Liverpool's first directly elected mayor. His arrest in December 2020 triggered his suspension from the Labour Party, leading to a conspicuous absence from the electoral roster in May 2021. He has publicly proclaimed his desire to clear his name, although one cannot ignore the overarching aura of distrust encircling leadership in our local governance structures.</w:t>
      </w:r>
    </w:p>
    <w:p>
      <w:r>
        <w:t>As the Labour Party ushers in a new era under the leadership of Keir Starmer, their apparent inability—or unwillingness—to tackle corruption within their ranks raises red flags. The rehabilitation of politicians with corruption scandals only serves to embolden a culture of malpractice. Such dynamics highlight the pressing need for an alternative political force committed to integrity and accountability, something distinctly lacking from the current governmental narrative. All twelve defendants have been granted unconditional bail, a decision that leaves the public questioning whether justice will truly prevail as this high-stakes case unfolds.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https://www.the-independent.com/news/uk/crime/liverpool-mayor-joe-anderson-corruption-bribery-b2710795.html</w:t>
        </w:r>
      </w:hyperlink>
      <w:r>
        <w:t xml:space="preserve"> - This article corroborates the charges against Joe Anderson, including bribery and misconduct in public office, and provides details on Operation Aloft's goals to investigate Liverpool City Council contract awards.</w:t>
      </w:r>
    </w:p>
    <w:p>
      <w:pPr>
        <w:pStyle w:val="ListBullet"/>
      </w:pPr>
      <w:hyperlink r:id="rId12">
        <w:r>
          <w:rPr>
            <w:u w:val="single"/>
            <w:color w:val="0000FF"/>
            <w:rStyle w:val="Hyperlink"/>
          </w:rPr>
          <w:t>https://www.building.co.uk/news/former-liverpool-mayor-and-former-council-regeneration-chief-charged-with-bribery/5134841.article</w:t>
        </w:r>
      </w:hyperlink>
      <w:r>
        <w:t xml:space="preserve"> - It supports the information about Joe Anderson's charges and the involvement of other officials like Nick Kavanagh in the bribery and misconduct allegations.</w:t>
      </w:r>
    </w:p>
    <w:p>
      <w:pPr>
        <w:pStyle w:val="ListBullet"/>
      </w:pPr>
      <w:hyperlink r:id="rId13">
        <w:r>
          <w:rPr>
            <w:u w:val="single"/>
            <w:color w:val="0000FF"/>
            <w:rStyle w:val="Hyperlink"/>
          </w:rPr>
          <w:t>https://www.itv.com/news/granada/2025-03-28/former-mayor-of-liverpool-and-11-others-to-appear-in-court</w:t>
        </w:r>
      </w:hyperlink>
      <w:r>
        <w:t xml:space="preserve"> - This news piece confirms that Joe Anderson and eleven others will appear in court as part of the corruption investigation linked to Operation Aloft.</w:t>
      </w:r>
    </w:p>
    <w:p>
      <w:pPr>
        <w:pStyle w:val="ListBullet"/>
      </w:pPr>
      <w:hyperlink r:id="rId11">
        <w:r>
          <w:rPr>
            <w:u w:val="single"/>
            <w:color w:val="0000FF"/>
            <w:rStyle w:val="Hyperlink"/>
          </w:rPr>
          <w:t>https://www.the-independent.com/news/uk/crime/liverpool-mayor-joe-anderson-corruption-bribery-b2710795.html</w:t>
        </w:r>
      </w:hyperlink>
      <w:r>
        <w:t xml:space="preserve"> - It also highlights Derek Hatton's role and charges in the corruption probe, aligning with the broader narrative of widespread corruption within the Liverpool City Council.</w:t>
      </w:r>
    </w:p>
    <w:p>
      <w:pPr>
        <w:pStyle w:val="ListBullet"/>
      </w:pPr>
      <w:hyperlink r:id="rId12">
        <w:r>
          <w:rPr>
            <w:u w:val="single"/>
            <w:color w:val="0000FF"/>
            <w:rStyle w:val="Hyperlink"/>
          </w:rPr>
          <w:t>https://www.building.co.uk/news/former-liverpool-mayor-and-former-council-regeneration-chief-charged-with-bribery/5134841.article</w:t>
        </w:r>
      </w:hyperlink>
      <w:r>
        <w:t xml:space="preserve"> - The article details the charges against other individuals, such as Andrew Barr, supporting the claim of a conspiracy involving public office misconduct.</w:t>
      </w:r>
    </w:p>
    <w:p>
      <w:pPr>
        <w:pStyle w:val="ListBullet"/>
      </w:pPr>
      <w:hyperlink r:id="rId13">
        <w:r>
          <w:rPr>
            <w:u w:val="single"/>
            <w:color w:val="0000FF"/>
            <w:rStyle w:val="Hyperlink"/>
          </w:rPr>
          <w:t>https://www.itv.com/news/granada/2025-03-28/former-mayor-of-liverpool-and-11-others-to-appear-in-court</w:t>
        </w:r>
      </w:hyperlink>
      <w:r>
        <w:t xml:space="preserve"> - It reiterates that all twelve defendants, including Joe Anderson, have been granted unconditional bail as they face trial.</w:t>
      </w:r>
    </w:p>
    <w:p>
      <w:pPr>
        <w:pStyle w:val="ListBullet"/>
      </w:pPr>
      <w:hyperlink r:id="rId14">
        <w:r>
          <w:rPr>
            <w:u w:val="single"/>
            <w:color w:val="0000FF"/>
            <w:rStyle w:val="Hyperlink"/>
          </w:rPr>
          <w:t>https://www.liverpoolecho.co.uk/news/liverpool-news/ex-mayor-joe-anderson-accused-31300785</w:t>
        </w:r>
      </w:hyperlink>
      <w:r>
        <w:t xml:space="preserve"> - Please view link - unable to able to access data</w:t>
      </w:r>
    </w:p>
    <w:p>
      <w:pPr>
        <w:pStyle w:val="ListBullet"/>
      </w:pPr>
      <w:hyperlink r:id="rId15">
        <w:r>
          <w:rPr>
            <w:u w:val="single"/>
            <w:color w:val="0000FF"/>
            <w:rStyle w:val="Hyperlink"/>
          </w:rPr>
          <w:t>https://m.belfasttelegraph.co.uk/news/uk/former-mayor-of-liverpool-in-court-over-corruption-probe/a180452739.html</w:t>
        </w:r>
      </w:hyperlink>
      <w:r>
        <w:t xml:space="preserve"> - Please view link - unable to able to access data</w:t>
      </w:r>
    </w:p>
    <w:p>
      <w:pPr>
        <w:pStyle w:val="ListBullet"/>
      </w:pPr>
      <w:hyperlink r:id="rId16">
        <w:r>
          <w:rPr>
            <w:u w:val="single"/>
            <w:color w:val="0000FF"/>
            <w:rStyle w:val="Hyperlink"/>
          </w:rPr>
          <w:t>https://www.liverpoolecho.co.uk/news/liverpool-news/moment-derek-hatton-arrives-court-31294626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crime/liverpool-mayor-joe-anderson-corruption-bribery-b2710795.html" TargetMode="External"/><Relationship Id="rId12" Type="http://schemas.openxmlformats.org/officeDocument/2006/relationships/hyperlink" Target="https://www.building.co.uk/news/former-liverpool-mayor-and-former-council-regeneration-chief-charged-with-bribery/5134841.article" TargetMode="External"/><Relationship Id="rId13" Type="http://schemas.openxmlformats.org/officeDocument/2006/relationships/hyperlink" Target="https://www.itv.com/news/granada/2025-03-28/former-mayor-of-liverpool-and-11-others-to-appear-in-court" TargetMode="External"/><Relationship Id="rId14" Type="http://schemas.openxmlformats.org/officeDocument/2006/relationships/hyperlink" Target="https://www.liverpoolecho.co.uk/news/liverpool-news/ex-mayor-joe-anderson-accused-31300785" TargetMode="External"/><Relationship Id="rId15" Type="http://schemas.openxmlformats.org/officeDocument/2006/relationships/hyperlink" Target="https://m.belfasttelegraph.co.uk/news/uk/former-mayor-of-liverpool-in-court-over-corruption-probe/a180452739.html" TargetMode="External"/><Relationship Id="rId16" Type="http://schemas.openxmlformats.org/officeDocument/2006/relationships/hyperlink" Target="https://www.liverpoolecho.co.uk/news/liverpool-news/moment-derek-hatton-arrives-court-31294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