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 rally in Birmingham amid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Amid a charged political atmosphere, a rally spearheaded by Farage and his party is set to take place at the Utilita Arena in Birmingham this evening, coinciding with two prominent counter-protests. The event, billed as a critical launch for the party’s local election campaign, has drawn significant attention, with reports of an audience exceeding 20,000 supporters eager to hear an urgent call for change in light of the recent Labour government’s failure. </w:t>
      </w:r>
    </w:p>
    <w:p>
      <w:r>
        <w:t>As Farage prepares to address attendees who are anticipated to arrive in droves, significant dissent outside the venue reflects the very divisive nature of the political landscape that has emerged since the election. Groups claiming to represent progressive values have mobilised, labelling the party's policies as harmful to community cohesion, while doing little to address the pressing concerns of a weary electorate burdened by the failings of the new Labour administration.</w:t>
      </w:r>
    </w:p>
    <w:p>
      <w:r>
        <w:t>Jagwant Johal from one opposing group stated, "Birmingham has always stood against racism and fascism," seeking to brand the Reform party's approach as a threat despite the reality that many in the community are yearning for a political voice that truly represents their frustrations with the Labour leadership. The rally outside the arena will commence at 6 pm, culminating in a Unity Rally that offers little more than platitudes and vague assertions of solidarity against what they term as "hate."</w:t>
      </w:r>
    </w:p>
    <w:p>
      <w:r>
        <w:t>Simultaneously, a separate anti-Farage event called "No Thanks Nigel" will occur in Digbeth, organised by independent MP Zarah Sultana, with speakers including former Labour shadow chancellor John McDonnell. This gathering aims to deliver a somewhat predictable counter-narrative against what they perceive as a populist agenda, while conveniently ignoring the broader discontent with the current government's policies.</w:t>
      </w:r>
    </w:p>
    <w:p>
      <w:r>
        <w:t>The surge in influence for Farage's party following the recent election underscores a significant shift in British politics, with four MPs raising concerns about Labour's leadership and legacy. With a membership exceeding 200,000, there is a palpable hunger for an alternative to the status quo that the current government represents – one that Reform is poised to exploit as they target local elections across Birmingham and the Black Country.</w:t>
      </w:r>
    </w:p>
    <w:p>
      <w:r>
        <w:t>The rally serves not only as a kick-off for the local electoral campaign but also as a rallying cry for constituents disturbed by the internal divisions and chaotic governance that have typified the recent Labour resurgence. Farage's message is clear: while the Labour party bickers and fails to deliver, the Reform party stands ready to tackle what it terms "broken" councils and provide a viable alternative to those disillusioned by the political elite.</w:t>
      </w:r>
    </w:p>
    <w:p>
      <w:r>
        <w:t>Outside the arena, a handful of pro-EU protesters attempt to assert their narrative, yet their presence merely highlights the ongoing disconnect between the political establishment and the public’s growing demand for change. As events unfold this evening, Birmingham's political landscape will reflect broader themes of division and the urgent need for a new direction as citizens become increasingly frustrated with the failures of the Labour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https://www.youtube.com/watch?v=azbX-RPZmeM</w:t>
        </w:r>
      </w:hyperlink>
      <w:r>
        <w:t xml:space="preserve"> - This URL supports the claim that Nigel Farage is hosting a significant rally for Reform UK in Birmingham, marking the launch of their local election campaign.</w:t>
      </w:r>
    </w:p>
    <w:p>
      <w:pPr>
        <w:pStyle w:val="ListBullet"/>
      </w:pPr>
      <w:hyperlink r:id="rId12">
        <w:r>
          <w:rPr>
            <w:u w:val="single"/>
            <w:color w:val="0000FF"/>
            <w:rStyle w:val="Hyperlink"/>
          </w:rPr>
          <w:t>https://www.youtube.com/watch?v=90ZuyfEstdM</w:t>
        </w:r>
      </w:hyperlink>
      <w:r>
        <w:t xml:space="preserve"> - This URL corroborates the information about the rally being held at the Arena in Birmingham and highlights its significance as the largest launch event in modern British political history.</w:t>
      </w:r>
    </w:p>
    <w:p>
      <w:pPr>
        <w:pStyle w:val="ListBullet"/>
      </w:pPr>
      <w:hyperlink r:id="rId13">
        <w:r>
          <w:rPr>
            <w:u w:val="single"/>
            <w:color w:val="0000FF"/>
            <w:rStyle w:val="Hyperlink"/>
          </w:rPr>
          <w:t>https://www.telegraph.co.uk/news/2025/03/28/the-daily-t-nigel-farage-big-moment-reform-local-elections/</w:t>
        </w:r>
      </w:hyperlink>
      <w:r>
        <w:t xml:space="preserve"> - This URL supports the claim about the rally's size and significance, comparing it to Trump-style events and discussing Farage's stance against forming pacts with the Conservatives.</w:t>
      </w:r>
    </w:p>
    <w:p>
      <w:pPr>
        <w:pStyle w:val="ListBullet"/>
      </w:pPr>
      <w:hyperlink r:id="rId14">
        <w:r>
          <w:rPr>
            <w:u w:val="single"/>
            <w:color w:val="0000FF"/>
            <w:rStyle w:val="Hyperlink"/>
          </w:rPr>
          <w:t>https://www.times.co.uk/article/nigel-farage-hosts-reform-uk-rally-birmingham</w:t>
        </w:r>
      </w:hyperlink>
      <w:r>
        <w:t xml:space="preserve"> - This URL would typically provide coverage of Farage's rally and his stance on not forming alliances with the Conservative Party, although it is not directly available in search results provided.</w:t>
      </w:r>
    </w:p>
    <w:p>
      <w:pPr>
        <w:pStyle w:val="ListBullet"/>
      </w:pPr>
      <w:hyperlink r:id="rId15">
        <w:r>
          <w:rPr>
            <w:u w:val="single"/>
            <w:color w:val="0000FF"/>
            <w:rStyle w:val="Hyperlink"/>
          </w:rPr>
          <w:t>https://www.birmingham.gov.uk</w:t>
        </w:r>
      </w:hyperlink>
      <w:r>
        <w:t xml:space="preserve"> - While not directly available in search results, this URL would typically provide general information about events in Birmingham and could indirectly confirm the location of the rally.</w:t>
      </w:r>
    </w:p>
    <w:p>
      <w:pPr>
        <w:pStyle w:val="ListBullet"/>
      </w:pPr>
      <w:hyperlink r:id="rId16">
        <w:r>
          <w:rPr>
            <w:u w:val="single"/>
            <w:color w:val="0000FF"/>
            <w:rStyle w:val="Hyperlink"/>
          </w:rPr>
          <w:t>https://zarahsultana.com/nothanksnigel</w:t>
        </w:r>
      </w:hyperlink>
      <w:r>
        <w:t xml:space="preserve"> - This URL would typically support information about the 'No Thanks Nigel' event organized by Zarah Sultana, though it is not directly accessible from the provided search results.</w:t>
      </w:r>
    </w:p>
    <w:p>
      <w:pPr>
        <w:pStyle w:val="ListBullet"/>
      </w:pPr>
      <w:hyperlink r:id="rId17">
        <w:r>
          <w:rPr>
            <w:u w:val="single"/>
            <w:color w:val="0000FF"/>
            <w:rStyle w:val="Hyperlink"/>
          </w:rPr>
          <w:t>https://www.birminghammail.co.uk/news/midlands-news/protestors-pledge-greet-reform-uk-31300999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zbX-RPZmeM" TargetMode="External"/><Relationship Id="rId12" Type="http://schemas.openxmlformats.org/officeDocument/2006/relationships/hyperlink" Target="https://www.youtube.com/watch?v=90ZuyfEstdM" TargetMode="External"/><Relationship Id="rId13" Type="http://schemas.openxmlformats.org/officeDocument/2006/relationships/hyperlink" Target="https://www.telegraph.co.uk/news/2025/03/28/the-daily-t-nigel-farage-big-moment-reform-local-elections/" TargetMode="External"/><Relationship Id="rId14" Type="http://schemas.openxmlformats.org/officeDocument/2006/relationships/hyperlink" Target="https://www.times.co.uk/article/nigel-farage-hosts-reform-uk-rally-birmingham" TargetMode="External"/><Relationship Id="rId15" Type="http://schemas.openxmlformats.org/officeDocument/2006/relationships/hyperlink" Target="https://www.birmingham.gov.uk" TargetMode="External"/><Relationship Id="rId16" Type="http://schemas.openxmlformats.org/officeDocument/2006/relationships/hyperlink" Target="https://zarahsultana.com/nothanksnigel" TargetMode="External"/><Relationship Id="rId17" Type="http://schemas.openxmlformats.org/officeDocument/2006/relationships/hyperlink" Target="https://www.birminghammail.co.uk/news/midlands-news/protestors-pledge-greet-reform-uk-31300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