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declares a major incident amid ongoing bin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City Council finds itself at the epicenter of a public health crisis, having declared a major incident due to an ongoing bin strike that has left approximately 17,000 tonnes of waste festering across the city. Since March 11, members of the Unite union have embarked on this protest, objecting to the council’s shortsighted plans to redeploy refuse workers. Their restructuring has raised serious concerns that the changes could impose unacceptable financial hardship on workers.</w:t>
      </w:r>
    </w:p>
    <w:p>
      <w:r>
        <w:t xml:space="preserve">Following the council's announcement on March 31, the ramifications of their neglect have become alarmingly evident. As rubbish mounts on the streets, rat populations are booming, triggering a wave of complaints from residents. John Cotton, the council leader, has offered a lackluster apology for this disastrous turn of events, insisting that the picketing, which has blocked access to waste depots, is the critical element causing chaos. </w:t>
      </w:r>
    </w:p>
    <w:p>
      <w:r>
        <w:t>Communities minister Jim McMahon’s response has been equally troubling. He washed his hands of responsibility, claiming the Government "cannot legally intervene" after appointing commissioners to oversee a council wallowing in bankruptcy. He dismissed the crisis as a mere "local issue," a troubling indication of the Government’s detachment as they fail to offer help in a situation spiraling out of control.</w:t>
      </w:r>
    </w:p>
    <w:p>
      <w:r>
        <w:t>In the House of Commons, MP Preet Kaur Gill highlighted the havoc the strike has wrought on her constituents, even suggesting that residents have faced rat bites amid this fortune of filth. While she deemed the council's declaration of a major incident a necessary step, her call for Unite to accept the “fair deal on the table” rings hollow; the union's position reflects broader discontent with living under circumstances that leave constituents vulnerable and streets unlivable.</w:t>
      </w:r>
    </w:p>
    <w:p>
      <w:r>
        <w:t>Birmingham City Council's incompetence shines through as it struggles to manage a contingency plan thwarted by the very pickets that have rendered nearly three-quarters of the city’s waste collection vehicles useless. While they’re desperately mobilizing an additional fleet, it is clear that their indecision has aggravated the backlog, leaving communities to suffer.</w:t>
      </w:r>
    </w:p>
    <w:p>
      <w:r>
        <w:t>Political figures have voiced outrage at the seeming abandonment of Birmingham by the Government. Conservative MPs have not hesitated to point fingers at the local administration, accusing them of shirking responsibility by painting this crisis as a localized issue. Shadow local government secretary Kevin Hollinrake pressed for accountability, suggesting cuts to councillor salaries in light of their inability to manage city services effectively. His calls for external assistance, particularly from private waste disposal services, underline the urgent need for change in local governance.</w:t>
      </w:r>
    </w:p>
    <w:p>
      <w:r>
        <w:t>Unite's general secretary, Sharon Graham, vehemently defended her union’s position, arguing that the council has employed "bully boy tactics" in their efforts to intimidate workers into accepting unacceptable terms amid threats to job security. The ongoing strike, born from valid concerns over pay and staffing consultation, speaks volumes about the state of labor relations and governance in Birmingham.</w:t>
      </w:r>
    </w:p>
    <w:p>
      <w:r>
        <w:t>As negotiations hit an impasse, the stench of rubbish piles serves as a testament to the utter failure of local authorities to put their citizens first. Public exasperation is palpable, as discussions inside Parliament and within the community highlight a desperate need for accountability and a proactive approach to effective governance that prioritizes the well-being of its people over bureaucratic bungling.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https://www.itv.com/news/central/2025-03-31/major-incident-declared-in-birmingham-over-bin-strikes</w:t>
        </w:r>
      </w:hyperlink>
      <w:r>
        <w:t xml:space="preserve"> - Corroborates the declaration of a major incident by Birmingham City Council due to the bin strike and the severe waste backlog it has caused. It details the council's struggle to implement a contingency plan due to picketing and emphasizes the impact on residents.</w:t>
      </w:r>
    </w:p>
    <w:p>
      <w:pPr>
        <w:pStyle w:val="ListBullet"/>
      </w:pPr>
      <w:hyperlink r:id="rId12">
        <w:r>
          <w:rPr>
            <w:u w:val="single"/>
            <w:color w:val="0000FF"/>
            <w:rStyle w:val="Hyperlink"/>
          </w:rPr>
          <w:t>https://www.the-independent.com/news/uk/home-news/bin-strike-birmingham-city-council-major-incident-b2724723.html</w:t>
        </w:r>
      </w:hyperlink>
      <w:r>
        <w:t xml:space="preserve"> - Supports the claim that approximately 17,000 tonnes of waste remain uncollected and highlights the public health concerns, including rising rat populations and the council's efforts to manage the crisis.</w:t>
      </w:r>
    </w:p>
    <w:p>
      <w:pPr>
        <w:pStyle w:val="ListBullet"/>
      </w:pPr>
      <w:hyperlink r:id="rId11">
        <w:r>
          <w:rPr>
            <w:u w:val="single"/>
            <w:color w:val="0000FF"/>
            <w:rStyle w:val="Hyperlink"/>
          </w:rPr>
          <w:t>https://www.itv.com/news/central/2025-03-31/major-incident-declared-in-birmingham-over-bin-strikes</w:t>
        </w:r>
      </w:hyperlink>
      <w:r>
        <w:t xml:space="preserve"> - Reiterates John Cotton's stance on the picketing and its role in the crisis, emphasizing the need for lawful protests while addressing the community's distress.</w:t>
      </w:r>
    </w:p>
    <w:p>
      <w:pPr>
        <w:pStyle w:val="ListBullet"/>
      </w:pPr>
      <w:hyperlink r:id="rId13">
        <w:r>
          <w:rPr>
            <w:u w:val="single"/>
            <w:color w:val="0000FF"/>
            <w:rStyle w:val="Hyperlink"/>
          </w:rPr>
          <w:t>https://conservativehome.com/2025/03/31/robert-alden-our-plan-to-end-the-birmingham-bin-strike/</w:t>
        </w:r>
      </w:hyperlink>
      <w:r>
        <w:t xml:space="preserve"> - Illustrates the political tensions and criticism faced by Birmingham City Council, outlining an alternative plan by the Conservative opposition to resolve the strike and improve waste management.</w:t>
      </w:r>
    </w:p>
    <w:p>
      <w:pPr>
        <w:pStyle w:val="ListBullet"/>
      </w:pPr>
      <w:hyperlink r:id="rId13">
        <w:r>
          <w:rPr>
            <w:u w:val="single"/>
            <w:color w:val="0000FF"/>
            <w:rStyle w:val="Hyperlink"/>
          </w:rPr>
          <w:t>https://conservativehome.com/2025/03/31/robert-alden-our-plan-to-end-the-birmingham-bin-strike/</w:t>
        </w:r>
      </w:hyperlink>
      <w:r>
        <w:t xml:space="preserve"> - Highlights the historical context of bin strikes in Birmingham and how the current crisis reflects broader governance and structural issues within the city council.</w:t>
      </w:r>
    </w:p>
    <w:p>
      <w:pPr>
        <w:pStyle w:val="ListBullet"/>
      </w:pPr>
      <w:hyperlink r:id="rId11">
        <w:r>
          <w:rPr>
            <w:u w:val="single"/>
            <w:color w:val="0000FF"/>
            <w:rStyle w:val="Hyperlink"/>
          </w:rPr>
          <w:t>https://www.itv.com/news/central/2025-03-31/major-incident-declared-in-birmingham-over-bin-strikes</w:t>
        </w:r>
      </w:hyperlink>
      <w:r>
        <w:t xml:space="preserve"> - Mentions the community efforts to help clear up waste and reflects the broader dissatisfaction among residents and community groups with the handling of the crisis.</w:t>
      </w:r>
    </w:p>
    <w:p>
      <w:pPr>
        <w:pStyle w:val="ListBullet"/>
      </w:pPr>
      <w:hyperlink r:id="rId14">
        <w:r>
          <w:rPr>
            <w:u w:val="single"/>
            <w:color w:val="0000FF"/>
            <w:rStyle w:val="Hyperlink"/>
          </w:rPr>
          <w:t>https://www.irishnews.com/news/uk/government-accused-of-washing-its-hands-of-birmingham-bin-strike-problem-M4IOL62I7RKCLDYX4KYUXWMAR4/</w:t>
        </w:r>
      </w:hyperlink>
      <w:r>
        <w:t xml:space="preserve"> - Please view link - unable to able to access data</w:t>
      </w:r>
    </w:p>
    <w:p>
      <w:pPr>
        <w:pStyle w:val="ListBullet"/>
      </w:pPr>
      <w:hyperlink r:id="rId15">
        <w:r>
          <w:rPr>
            <w:u w:val="single"/>
            <w:color w:val="0000FF"/>
            <w:rStyle w:val="Hyperlink"/>
          </w:rPr>
          <w:t>https://www.birminghammail.co.uk/news/midlands-news/birmingham-resident-tells-mp-ive-31322650</w:t>
        </w:r>
      </w:hyperlink>
      <w:r>
        <w:t xml:space="preserve"> - Please view link - unable to able to access data</w:t>
      </w:r>
    </w:p>
    <w:p>
      <w:pPr>
        <w:pStyle w:val="ListBullet"/>
      </w:pPr>
      <w:hyperlink r:id="rId16">
        <w:r>
          <w:rPr>
            <w:u w:val="single"/>
            <w:color w:val="0000FF"/>
            <w:rStyle w:val="Hyperlink"/>
          </w:rPr>
          <w:t>https://www.bbc.com/news/articles/c93gpqvp8w5o</w:t>
        </w:r>
      </w:hyperlink>
      <w:r>
        <w:t xml:space="preserve"> - Please view link - unable to able to access data</w:t>
      </w:r>
    </w:p>
    <w:p>
      <w:pPr>
        <w:pStyle w:val="ListBullet"/>
      </w:pPr>
      <w:hyperlink r:id="rId17">
        <w:r>
          <w:rPr>
            <w:u w:val="single"/>
            <w:color w:val="0000FF"/>
            <w:rStyle w:val="Hyperlink"/>
          </w:rPr>
          <w:t>https://www.ft.com/content/c876d400-066a-42bc-bbe3-fe1fc8baea70</w:t>
        </w:r>
      </w:hyperlink>
      <w:r>
        <w:t xml:space="preserve"> - Please view link - unable to able to access data</w:t>
      </w:r>
    </w:p>
    <w:p>
      <w:pPr>
        <w:pStyle w:val="ListBullet"/>
      </w:pPr>
      <w:hyperlink r:id="rId18">
        <w:r>
          <w:rPr>
            <w:u w:val="single"/>
            <w:color w:val="0000FF"/>
            <w:rStyle w:val="Hyperlink"/>
          </w:rPr>
          <w:t>https://www.mirror.co.uk/news/uk-news/breaking-birmingham-bin-strike-escalates-34966428</w:t>
        </w:r>
      </w:hyperlink>
      <w:r>
        <w:t xml:space="preserve"> - Please view link - unable to able to access data</w:t>
      </w:r>
    </w:p>
    <w:p>
      <w:pPr>
        <w:pStyle w:val="ListBullet"/>
      </w:pPr>
      <w:hyperlink r:id="rId19">
        <w:r>
          <w:rPr>
            <w:u w:val="single"/>
            <w:color w:val="0000FF"/>
            <w:rStyle w:val="Hyperlink"/>
          </w:rPr>
          <w:t>https://www.express.co.uk/news/politics/2035121/birmingham-bin-strikes-Chelworth-Road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3-31/major-incident-declared-in-birmingham-over-bin-strikes" TargetMode="External"/><Relationship Id="rId12" Type="http://schemas.openxmlformats.org/officeDocument/2006/relationships/hyperlink" Target="https://www.the-independent.com/news/uk/home-news/bin-strike-birmingham-city-council-major-incident-b2724723.html" TargetMode="External"/><Relationship Id="rId13" Type="http://schemas.openxmlformats.org/officeDocument/2006/relationships/hyperlink" Target="https://conservativehome.com/2025/03/31/robert-alden-our-plan-to-end-the-birmingham-bin-strike/" TargetMode="External"/><Relationship Id="rId14" Type="http://schemas.openxmlformats.org/officeDocument/2006/relationships/hyperlink" Target="https://www.irishnews.com/news/uk/government-accused-of-washing-its-hands-of-birmingham-bin-strike-problem-M4IOL62I7RKCLDYX4KYUXWMAR4/" TargetMode="External"/><Relationship Id="rId15" Type="http://schemas.openxmlformats.org/officeDocument/2006/relationships/hyperlink" Target="https://www.birminghammail.co.uk/news/midlands-news/birmingham-resident-tells-mp-ive-31322650" TargetMode="External"/><Relationship Id="rId16" Type="http://schemas.openxmlformats.org/officeDocument/2006/relationships/hyperlink" Target="https://www.bbc.com/news/articles/c93gpqvp8w5o" TargetMode="External"/><Relationship Id="rId17" Type="http://schemas.openxmlformats.org/officeDocument/2006/relationships/hyperlink" Target="https://www.ft.com/content/c876d400-066a-42bc-bbe3-fe1fc8baea70" TargetMode="External"/><Relationship Id="rId18" Type="http://schemas.openxmlformats.org/officeDocument/2006/relationships/hyperlink" Target="https://www.mirror.co.uk/news/uk-news/breaking-birmingham-bin-strike-escalates-34966428" TargetMode="External"/><Relationship Id="rId19" Type="http://schemas.openxmlformats.org/officeDocument/2006/relationships/hyperlink" Target="https://www.express.co.uk/news/politics/2035121/birmingham-bin-strikes-Chelworth-R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