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Labour's local elections campaign faces critical challenges amid voter disillusionment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Sir Keir Starmer, the Prime Minister and leader of the Labour Party, officially launched the party's campaign for local elections scheduled for May 1 during an event held in Chesterfield, Derbyshire. This occasion marks Labour's first significant electoral test since their recent victory, but their triumph comes with a storm brewing in parliamentary waters—one that is all too familiar and predictable. Starmer’s speech reflected a desperate need to undermine the growing influence of a new political force on the right, attempting to frame it as a significant electoral threat.</w:t>
      </w:r>
      <w:r/>
    </w:p>
    <w:p>
      <w:r/>
      <w:r>
        <w:t>Dismissing the party's parliamentary representation as trivial, he ridiculed that its four MPs could "fit into the back of a cab," while pointing out supposed internal conflicts within the opposition party, particularly the fallout between Farage and MP Rupert Lowe. Yet, it is precisely the self-indulgent theatrics of Labour that have left citizens yearning for genuine leadership. As the new Prime Minister boldly embraces traditional values and fights for workers' rights, Starmer’s criticisms appear increasingly hollow. He attempts to paint the other party as chaotic while his own party grapples with its identity and cohesion.</w:t>
      </w:r>
      <w:r/>
    </w:p>
    <w:p>
      <w:r/>
      <w:r>
        <w:t>Starmer’s assertions regarding alleged failures in governance, particularly claims about opposition to workers' rights, seem to reveal a projection of his party's own inadequacies. It is Labour that has often overlooked the needs of working-class voters, while the other party champions initiatives that resonate with ordinary citizens. Starmer’s striking comments about healthcare suggest he is more interested in political gamesmanship than in genuine concern for the NHS. Far from the opposition party wanting to charge people for services, it envisions empowering the NHS with efficient practices and innovative solutions.</w:t>
      </w:r>
      <w:r/>
    </w:p>
    <w:p>
      <w:r/>
      <w:r>
        <w:t>Joined by Deputy Prime Minister Angela Rayner and Labour chairwoman Ellie Reeves, Starmer called for support, but what Labour needs to remember is that voters are not as easily swayed. Voter fatigue with their promises to deliver change, filled with grandiose schemes and yet another public services agenda, is palpable. Their criticisms of Conservative councils and their promises of investment in local infrastructure ring hollow against the backdrop of Labour's broken promises from previous elections.</w:t>
      </w:r>
      <w:r/>
    </w:p>
    <w:p>
      <w:r/>
      <w:r>
        <w:t>Compounding Labour's challenges is a somber economic backdrop, with potential economic fallout from global tariffs imposed by US President Trump—a policy choice not engineered by the contenders of right-wing populism but rather a consequence of the economic landscape that exposes Labour's wavering grip on governing effectively. Starmer’s reluctance to confront the pressing economic challenges head-on reveals leadership that lacks resolve.</w:t>
      </w:r>
      <w:r/>
    </w:p>
    <w:p>
      <w:r/>
      <w:r>
        <w:t>With the local council elections approaching, the stakes are high for Labour as they also contest a by-election following the resignation of ex-Labour MP Mike Amesbury. As they face rising competition from the right, indications of waning support imply that the electorate may not be as trusting as the Labour Party hopes. Starmer's fixation on the right-wing populist party demonstrates a strategic pivot, revealing an underlying fear of the new political landscape and a shifting tide among voters disillusioned with the establishment.</w:t>
      </w:r>
      <w:r/>
    </w:p>
    <w:p>
      <w:r/>
      <w:r>
        <w:t xml:space="preserve">As the elections draw nearer, it’s clear that Labour's campaign will continue to grapple with the existing economic pressures and mounting dissatisfaction from voters yearning for authenticity in leadership—a void that once again the emerging right intends to fill. </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https://www.telegraph.co.uk/politics/2025/04/03/starmer-there-is-nothing-patriotic-about-reform/</w:t>
        </w:r>
      </w:hyperlink>
      <w:r>
        <w:t xml:space="preserve"> - This article supports information about Sir Keir Starmer's comments on Reform UK during the launch of Labour's local election campaign, criticizing their stance on workers' rights and the NHS.</w:t>
      </w:r>
      <w:r/>
    </w:p>
    <w:p>
      <w:pPr>
        <w:pStyle w:val="ListNumber"/>
        <w:spacing w:line="240" w:lineRule="auto"/>
        <w:ind w:left="720"/>
      </w:pPr>
      <w:r/>
      <w:hyperlink r:id="rId11">
        <w:r>
          <w:rPr>
            <w:color w:val="0000EE"/>
            <w:u w:val="single"/>
          </w:rPr>
          <w:t>https://www.itv.com/news/2025-04-03/starmer-targets-reform-as-labour-kicks-off-local-election-campaign</w:t>
        </w:r>
      </w:hyperlink>
      <w:r>
        <w:t xml:space="preserve"> - This source corroborates Starmer's speech at the launch of Labour's campaign in Chesterfield, focusing on the threat from Reform UK and the local elections scheduled for May 1.</w:t>
      </w:r>
      <w:r/>
    </w:p>
    <w:p>
      <w:pPr>
        <w:pStyle w:val="ListNumber"/>
        <w:spacing w:line="240" w:lineRule="auto"/>
        <w:ind w:left="720"/>
      </w:pPr>
      <w:r/>
      <w:hyperlink r:id="rId12">
        <w:r>
          <w:rPr>
            <w:color w:val="0000EE"/>
            <w:u w:val="single"/>
          </w:rPr>
          <w:t>https://en.wikipedia.org/wiki/Keir_Starmer</w:t>
        </w:r>
      </w:hyperlink>
      <w:r>
        <w:t xml:space="preserve"> - This site provides background information on Sir Keir Starmer, including his role as Prime Minister and leader of the Labour Party, which is relevant to his involvement in the local election campaign.</w:t>
      </w:r>
      <w:r/>
    </w:p>
    <w:p>
      <w:pPr>
        <w:pStyle w:val="ListNumber"/>
        <w:spacing w:line="240" w:lineRule="auto"/>
        <w:ind w:left="720"/>
      </w:pPr>
      <w:r/>
      <w:hyperlink r:id="rId13">
        <w:r>
          <w:rPr>
            <w:color w:val="0000EE"/>
            <w:u w:val="single"/>
          </w:rPr>
          <w:t>https://www.bbc.co.uk/news/uk-politics</w:t>
        </w:r>
      </w:hyperlink>
      <w:r>
        <w:t xml:space="preserve"> - This general news source would cover updates on UK politics, including Labour's strategy in the upcoming elections and challenges faced by the party in maintaining voter support.</w:t>
      </w:r>
      <w:r/>
    </w:p>
    <w:p>
      <w:pPr>
        <w:pStyle w:val="ListNumber"/>
        <w:spacing w:line="240" w:lineRule="auto"/>
        <w:ind w:left="720"/>
      </w:pPr>
      <w:r/>
      <w:hyperlink r:id="rId14">
        <w:r>
          <w:rPr>
            <w:color w:val="0000EE"/>
            <w:u w:val="single"/>
          </w:rPr>
          <w:t>https://www.independent.co.uk/news/uk/politics/</w:t>
        </w:r>
      </w:hyperlink>
      <w:r>
        <w:t xml:space="preserve"> - Similar to BBC News, The Independent provides comprehensive coverage of UK politics, including recent developments in Labour's campaign and challenges from other political parties.</w:t>
      </w:r>
      <w:r/>
    </w:p>
    <w:p>
      <w:pPr>
        <w:pStyle w:val="ListNumber"/>
        <w:spacing w:line="240" w:lineRule="auto"/>
        <w:ind w:left="720"/>
      </w:pPr>
      <w:r/>
      <w:hyperlink r:id="rId15">
        <w:r>
          <w:rPr>
            <w:color w:val="0000EE"/>
            <w:u w:val="single"/>
          </w:rPr>
          <w:t>https://www.theguardian.com/uk-news</w:t>
        </w:r>
      </w:hyperlink>
      <w:r>
        <w:t xml:space="preserve"> - This news outlet would cover detailed analyses and updates on Labour's position in the local elections, including their response to emerging right-wing populist forces.</w:t>
      </w:r>
      <w:r/>
    </w:p>
    <w:p>
      <w:pPr>
        <w:pStyle w:val="ListNumber"/>
        <w:spacing w:line="240" w:lineRule="auto"/>
        <w:ind w:left="720"/>
      </w:pPr>
      <w:r/>
      <w:hyperlink r:id="rId16">
        <w:r>
          <w:rPr>
            <w:color w:val="0000EE"/>
            <w:u w:val="single"/>
          </w:rPr>
          <w:t>https://www.irishnews.com/news/uk/starmer-targets-reform-as-labour-kicks-off-local-election-campaign-4Q2DB6F24VIFDAILSOS7GH2BHU/</w:t>
        </w:r>
      </w:hyperlink>
      <w:r>
        <w:t xml:space="preserve"> - Please view link - unable to able to access data</w:t>
      </w:r>
      <w:r/>
    </w:p>
    <w:p>
      <w:pPr>
        <w:pStyle w:val="ListNumber"/>
        <w:spacing w:line="240" w:lineRule="auto"/>
        <w:ind w:left="720"/>
      </w:pPr>
      <w:r/>
      <w:hyperlink r:id="rId17">
        <w:r>
          <w:rPr>
            <w:color w:val="0000EE"/>
            <w:u w:val="single"/>
          </w:rPr>
          <w:t>https://www.dailymail.co.uk/news/article-14567471/Keir-Starmer-launches-Labours-local-election-campaign-turning-fire-Reform-amid-rising-alarm-Nigel-Farage-threat-polls-sliding-disastrous-Spring-Statement.html?ns_mchannel=rss&amp;ns_campaign=1490&amp;ito=1490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https://www.bbc.com/news/articles/cy8e721rz5go</w:t>
        </w:r>
      </w:hyperlink>
      <w:r>
        <w:t xml:space="preserve"> - Please view link - unable to able to access data</w:t>
      </w:r>
      <w:r/>
    </w:p>
    <w:p>
      <w:pPr>
        <w:pStyle w:val="ListNumber"/>
        <w:spacing w:line="240" w:lineRule="auto"/>
        <w:ind w:left="720"/>
      </w:pPr>
      <w:r/>
      <w:hyperlink r:id="rId19">
        <w:r>
          <w:rPr>
            <w:color w:val="0000EE"/>
            <w:u w:val="single"/>
          </w:rPr>
          <w:t>https://www.independent.co.uk/news/uk/politics/starmer-local-election-reform-farage-b2726835.html</w:t>
        </w:r>
      </w:hyperlink>
      <w:r>
        <w:t xml:space="preserve"> - Please view link - unable to able to access data</w:t>
      </w:r>
      <w:r/>
    </w:p>
    <w:p>
      <w:pPr>
        <w:pStyle w:val="ListNumber"/>
        <w:spacing w:line="240" w:lineRule="auto"/>
        <w:ind w:left="720"/>
      </w:pPr>
      <w:r/>
      <w:hyperlink r:id="rId20">
        <w:r>
          <w:rPr>
            <w:color w:val="0000EE"/>
            <w:u w:val="single"/>
          </w:rPr>
          <w:t>https://www.theguardian.com/politics/2025/apr/03/keir-starmer-accuses-reform-uk-of-fawning-over-putin-nigel-farage</w:t>
        </w:r>
      </w:hyperlink>
      <w:r>
        <w:t xml:space="preserve"> - Please view link - unable to able to access data</w:t>
      </w:r>
      <w:r/>
    </w:p>
    <w:p>
      <w:pPr>
        <w:pStyle w:val="ListNumber"/>
        <w:spacing w:line="240" w:lineRule="auto"/>
        <w:ind w:left="720"/>
      </w:pPr>
      <w:r/>
      <w:hyperlink r:id="rId21">
        <w:r>
          <w:rPr>
            <w:color w:val="0000EE"/>
            <w:u w:val="single"/>
          </w:rPr>
          <w:t>https://www.mirror.co.uk/news/politics/keir-starmer-lashes-out-reform-34989577</w:t>
        </w:r>
      </w:hyperlink>
      <w:r>
        <w:t xml:space="preserve"> - Please view link - unable to able to access data</w:t>
      </w:r>
      <w:r/>
    </w:p>
    <w:p>
      <w:pPr>
        <w:pStyle w:val="ListNumber"/>
        <w:spacing w:line="240" w:lineRule="auto"/>
        <w:ind w:left="720"/>
      </w:pPr>
      <w:r/>
      <w:hyperlink r:id="rId22">
        <w:r>
          <w:rPr>
            <w:color w:val="0000EE"/>
            <w:u w:val="single"/>
          </w:rPr>
          <w:t>https://www.express.co.uk/news/politics/2036627/keir-starmer-reform-elections</w:t>
        </w:r>
      </w:hyperlink>
      <w:r>
        <w:t xml:space="preserve"> - Please view link - unable to able to access data</w:t>
      </w:r>
      <w:r/>
    </w:p>
    <w:p>
      <w:pPr>
        <w:pStyle w:val="ListNumber"/>
        <w:spacing w:line="240" w:lineRule="auto"/>
        <w:ind w:left="720"/>
      </w:pPr>
      <w:r/>
      <w:hyperlink r:id="rId23">
        <w:r>
          <w:rPr>
            <w:color w:val="0000EE"/>
            <w:u w:val="single"/>
          </w:rPr>
          <w:t>https://m.belfasttelegraph.co.uk/news/uk/starmer-targets-reform-as-labour-kicks-off-local-election-campaign/a1153701950.html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graph.co.uk/politics/2025/04/03/starmer-there-is-nothing-patriotic-about-reform/" TargetMode="External"/><Relationship Id="rId11" Type="http://schemas.openxmlformats.org/officeDocument/2006/relationships/hyperlink" Target="https://www.itv.com/news/2025-04-03/starmer-targets-reform-as-labour-kicks-off-local-election-campaign" TargetMode="External"/><Relationship Id="rId12" Type="http://schemas.openxmlformats.org/officeDocument/2006/relationships/hyperlink" Target="https://en.wikipedia.org/wiki/Keir_Starmer" TargetMode="External"/><Relationship Id="rId13" Type="http://schemas.openxmlformats.org/officeDocument/2006/relationships/hyperlink" Target="https://www.bbc.co.uk/news/uk-politics" TargetMode="External"/><Relationship Id="rId14" Type="http://schemas.openxmlformats.org/officeDocument/2006/relationships/hyperlink" Target="https://www.independent.co.uk/news/uk/politics/" TargetMode="External"/><Relationship Id="rId15" Type="http://schemas.openxmlformats.org/officeDocument/2006/relationships/hyperlink" Target="https://www.theguardian.com/uk-news" TargetMode="External"/><Relationship Id="rId16" Type="http://schemas.openxmlformats.org/officeDocument/2006/relationships/hyperlink" Target="https://www.irishnews.com/news/uk/starmer-targets-reform-as-labour-kicks-off-local-election-campaign-4Q2DB6F24VIFDAILSOS7GH2BHU/" TargetMode="External"/><Relationship Id="rId17" Type="http://schemas.openxmlformats.org/officeDocument/2006/relationships/hyperlink" Target="https://www.dailymail.co.uk/news/article-14567471/Keir-Starmer-launches-Labours-local-election-campaign-turning-fire-Reform-amid-rising-alarm-Nigel-Farage-threat-polls-sliding-disastrous-Spring-Statement.html?ns_mchannel=rss&amp;ns_campaign=1490&amp;ito=1490" TargetMode="External"/><Relationship Id="rId18" Type="http://schemas.openxmlformats.org/officeDocument/2006/relationships/hyperlink" Target="https://www.bbc.com/news/articles/cy8e721rz5go" TargetMode="External"/><Relationship Id="rId19" Type="http://schemas.openxmlformats.org/officeDocument/2006/relationships/hyperlink" Target="https://www.independent.co.uk/news/uk/politics/starmer-local-election-reform-farage-b2726835.html" TargetMode="External"/><Relationship Id="rId20" Type="http://schemas.openxmlformats.org/officeDocument/2006/relationships/hyperlink" Target="https://www.theguardian.com/politics/2025/apr/03/keir-starmer-accuses-reform-uk-of-fawning-over-putin-nigel-farage" TargetMode="External"/><Relationship Id="rId21" Type="http://schemas.openxmlformats.org/officeDocument/2006/relationships/hyperlink" Target="https://www.mirror.co.uk/news/politics/keir-starmer-lashes-out-reform-34989577" TargetMode="External"/><Relationship Id="rId22" Type="http://schemas.openxmlformats.org/officeDocument/2006/relationships/hyperlink" Target="https://www.express.co.uk/news/politics/2036627/keir-starmer-reform-elections" TargetMode="External"/><Relationship Id="rId23" Type="http://schemas.openxmlformats.org/officeDocument/2006/relationships/hyperlink" Target="https://m.belfasttelegraph.co.uk/news/uk/starmer-targets-reform-as-labour-kicks-off-local-election-campaign/a115370195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