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mount over Labour's new health secretary Wes Streeting's neighbourhood health service initiative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Labour's new health secretary, Wes Streeting, is championing a questionable initiative claiming to revolutionize healthcare delivery across Britain. Unfortunately, this plan could lead to intrusive state overreach, with health workers invading communities under the guise of home visits to address so-called health issues at their roots. While Streeting presents this as a proactive approach, it's evident that this initiative aims to shift responsibility back onto the citizens rather than reform the failing systemic issues inherent within the National Health Service (NHS).</w:t>
      </w:r>
    </w:p>
    <w:p>
      <w:r>
        <w:t xml:space="preserve">The proposed "neighbourhood health service," inspired by a model from Brazil, looks like yet another costly experiment rather than a solid plan. The notion of deploying community health workers to cover 120 homes in designated areas, while perhaps well-intentioned, is nothing more than a distraction from the real problems plaguing the NHS. Instead of tackling the chronic underfunding and mismanagement of the service, the government seems focused on superficial solutions. </w:t>
      </w:r>
    </w:p>
    <w:p>
      <w:r>
        <w:t>As the Labour government rolls out pilot schemes across 25 regions, the objectives of improving health outcomes and reducing NHS financial strain seem naïve at best. Streeting may tout early successes by citing a reduction in hospital admissions among so-called 'frequent flyers', yet this hardly addresses the root causes of these patients' problems, which often stem from deeper social issues that this model fails to confront effectively.</w:t>
      </w:r>
    </w:p>
    <w:p>
      <w:r>
        <w:t>In an interview with The Telegraph, Streeting's enthusiasm for the community health worker model raises eyebrows, especially when he invokes 'encouraging signs' from trials. It appears there's a chronic detachment from reality as the Labour administration seeks quick fixes rather than investing in substantial and sustainable improvements to healthcare infrastructure.</w:t>
      </w:r>
    </w:p>
    <w:p>
      <w:r>
        <w:t>Endorsed by Dr Matthew Harris—whose experience in Brazil's system may not translate to the UK—the model’s promise is far from guaranteed. The narrative of empowering residents through home visits feels misguided, as it erodes individual privacy and prioritizes government oversight over real medical care.</w:t>
      </w:r>
    </w:p>
    <w:p>
      <w:r>
        <w:t xml:space="preserve">Furthermore, Dr Junghans-Minton’s emphasis on reducing waste within NHS funding underscores the glaringly obvious point: the real issue lies not within the community framework they are proposing but rather in the allocation and management of NHS resources, which remain critically low under Labour's leadership. </w:t>
      </w:r>
    </w:p>
    <w:p>
      <w:r>
        <w:t>As Streeting brings forth a convoluted 10-year plan for the NHS, it is clear that initiatives prioritizing political optics over meaningful change threaten to exacerbate existing challenges, including long waiting lists and the disarray following the dissolution of NHS England. The public deserves a healthcare system driven by common sense and grounded in reality, rather than an experimental agenda masquerading as innovation.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https://www.telegraph.co.uk/news/2025/04/06/health-workers-sent-door-to-door-to-tackle-sicknes-crisis/</w:t>
        </w:r>
      </w:hyperlink>
      <w:r>
        <w:t xml:space="preserve"> - This article discusses the NHS's initiative to send health workers door-to-door as part of their strategy to address Britain's health crisis, inspired by a model from Brazil. It highlights Health Secretary Wes Streeting's enthusiasm for the community health worker model.</w:t>
      </w:r>
    </w:p>
    <w:p>
      <w:pPr>
        <w:pStyle w:val="ListBullet"/>
      </w:pPr>
      <w:hyperlink r:id="rId11">
        <w:r>
          <w:rPr>
            <w:u w:val="single"/>
            <w:color w:val="0000FF"/>
            <w:rStyle w:val="Hyperlink"/>
          </w:rPr>
          <w:t>https://www.telegraph.co.uk/news/2025/04/06/health-workers-sent-door-to-door-to-tackle-sicknes-crisis/</w:t>
        </w:r>
      </w:hyperlink>
      <w:r>
        <w:t xml:space="preserve"> - Corroborates the claim that the pilot program has shown promising results in reducing hospital admissions, though it raises concerns about government overreach.</w:t>
      </w:r>
    </w:p>
    <w:p>
      <w:pPr>
        <w:pStyle w:val="ListBullet"/>
      </w:pPr>
      <w:hyperlink r:id="rId12">
        <w:r>
          <w:rPr>
            <w:u w:val="single"/>
            <w:color w:val="0000FF"/>
            <w:rStyle w:val="Hyperlink"/>
          </w:rPr>
          <w:t>https://www.ems-healthcare.com/news/health-secretary-aims-to-bring-care-closer-to-homes-and-into-communities/</w:t>
        </w:r>
      </w:hyperlink>
      <w:r>
        <w:t xml:space="preserve"> - Supports the narrative of shifting focus from hospital care to community-based services, as advocated by Health Secretary Wes Streeting. It highlights efforts to bolster primary care and community services.</w:t>
      </w:r>
    </w:p>
    <w:p>
      <w:pPr>
        <w:pStyle w:val="ListBullet"/>
      </w:pPr>
      <w:hyperlink r:id="rId13">
        <w:r>
          <w:rPr>
            <w:u w:val="single"/>
            <w:color w:val="0000FF"/>
            <w:rStyle w:val="Hyperlink"/>
          </w:rPr>
          <w:t>https://www.gov.uk/government/news/new-reforms-and-independent-commission-to-transform-social-care</w:t>
        </w:r>
      </w:hyperlink>
      <w:r>
        <w:t xml:space="preserve"> - Provides context on broader healthcare reforms, including social care improvements aimed at supporting community living, which aligns with the idea of integrating healthcare into community settings.</w:t>
      </w:r>
    </w:p>
    <w:p>
      <w:pPr>
        <w:pStyle w:val="ListBullet"/>
      </w:pPr>
      <w:hyperlink r:id="rId10">
        <w:r>
          <w:rPr>
            <w:u w:val="single"/>
            <w:color w:val="0000FF"/>
            <w:rStyle w:val="Hyperlink"/>
          </w:rPr>
          <w:t>https://www.noahwire.com</w:t>
        </w:r>
      </w:hyperlink>
      <w:r>
        <w:t xml:space="preserve"> - The article mentioned as the source, though not specifically validating claims due to its inability to be verified here.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5/04/06/health-workers-sent-door-to-door-to-tackle-sicknes-crisis/" TargetMode="External"/><Relationship Id="rId12" Type="http://schemas.openxmlformats.org/officeDocument/2006/relationships/hyperlink" Target="https://www.ems-healthcare.com/news/health-secretary-aims-to-bring-care-closer-to-homes-and-into-communities/" TargetMode="External"/><Relationship Id="rId13" Type="http://schemas.openxmlformats.org/officeDocument/2006/relationships/hyperlink" Target="https://www.gov.uk/government/news/new-reforms-and-independent-commission-to-transform-social-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