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Marine Le Pen condemns conviction as a political witch-hunt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Marine Le Pen, the leader of France's far-right National Rally (RN) party, has condemned her recent legal conviction as a politically motivated "witch-hunt," vowing to appeal a ruling that severely threatens her political future. The conviction, which of course demands scrutiny given its timing, comes as thousands gathered in support of her across Paris on Sunday.</w:t>
      </w:r>
    </w:p>
    <w:p>
      <w:r>
        <w:t>Le Pen was convicted of embezzling €4.4 million of EU Parliament funds that were reportedly intended for staff in Brussels, instead funneled to bolster RN operations within France. The outcome of the trial resulted in a four-year prison sentence—two potentially under house arrest—and an immediate five-year ban from public office.</w:t>
      </w:r>
    </w:p>
    <w:p>
      <w:r>
        <w:t>In a show of defiance at the rally held at Place Vauban, Le Pen asserted that this sentence was "not a judicial decision, but a political decision," claiming it undermines the will of the populace. "We stand as the most ardent protectors of democracy and the rule of law," she declared, despite the substantial evidence from the trial revealing deliberate misuse of funds.</w:t>
      </w:r>
    </w:p>
    <w:p>
      <w:r>
        <w:t>Jordan Bardella, who currently leads the RN and is positioned as Le Pen's successor, energised the crowd by characterising the ruling as "a direct attack against democracy," cautioning them against perceived threats to judicial independence. His assertion that the verdict marked "a dark day for France" resonated with a crowd many of whom were reportedly transported in to bolster support.</w:t>
      </w:r>
    </w:p>
    <w:p>
      <w:r>
        <w:t>One supporter, Laurence from Eure-et-Loir, voiced her indignation, calling for a change in the current political climate—reflecting a growing sentiment of discontent with the established political order. This resonance among participants of various backgrounds underscores a widespread disillusionment with the ruling establishment.</w:t>
      </w:r>
    </w:p>
    <w:p>
      <w:r>
        <w:t>Opposition voices, however, gathered at Place de la République, where left-leaning leaders ridiculed Le Pen's claims as mere "conspiracy theories," suggesting that they pose a broader threat to democracy and judicial integrity. Figures such as Marine Tondelier, head of the Green Party, reaffirmed their commitment to upholding the rule of law, insisting that no legal ruling should be politicised.</w:t>
      </w:r>
    </w:p>
    <w:p>
      <w:r>
        <w:t>The court’s ruling followed an exhaustive ten-year investigation and an intricate nine-week trial, leading to substantive evidence against Le Pen and her party officials. The complexities of the case fuel both her supporters' doubts about the motivations behind the verdict and her challengers’ assertions that the judiciary acted effectively within its mandate.</w:t>
      </w:r>
    </w:p>
    <w:p>
      <w:r>
        <w:t>With a review of her case scheduled for 2026, there remains a glimmer of hope for Le Pen’s ability to enter the presidential race in 2027 should her conviction be overturned. Nonetheless, the odds seem slim given the weight of the trial evidence against her.</w:t>
      </w:r>
    </w:p>
    <w:p>
      <w:r>
        <w:t>These recent developments have ignited fervent debate about judicial integrity in France, as Le Pen positions her fight as a struggle against repression, while critics accuse her of attempting to undermine essential democratic institutions. The resulting sentence has prompted calls for reconciliation among political factions, with centrist figures like former Prime Minister Gabriel Attal urging respect for the judicial process, advocating that political disputes must not encroach upon the law.</w:t>
      </w:r>
    </w:p>
    <w:p>
      <w:r>
        <w:t>As France's political landscape undergoes a significant and contentious transformation amidst these events, the ramifications of Le Pen's case will inevitably shape the narrative leading into the 2027 presidential election, amidst a backdrop of increasingly divided political views.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https://www.pbs.org/newshour/world/4-things-to-know-about-marine-le-pens-embezzlement-sentence-and-the-political-impact</w:t>
        </w:r>
      </w:hyperlink>
      <w:r>
        <w:t xml:space="preserve"> - This article supports the claim that Marine Le Pen was convicted of embezzling EU funds, leading to a ban on public office and significantly impacting her political future. It details the trial's outcome and the political implications in France and Europe.</w:t>
      </w:r>
    </w:p>
    <w:p>
      <w:pPr>
        <w:pStyle w:val="ListBullet"/>
      </w:pPr>
      <w:hyperlink r:id="rId12">
        <w:r>
          <w:rPr>
            <w:u w:val="single"/>
            <w:color w:val="0000FF"/>
            <w:rStyle w:val="Hyperlink"/>
          </w:rPr>
          <w:t>https://verfassungsblog.de/marine-len-pen-verdict/</w:t>
        </w:r>
      </w:hyperlink>
      <w:r>
        <w:t xml:space="preserve"> - This article corroborates Le Pen's conviction as a political decision by some of her supporters, highlighting the debate over judicial independence and democratic principles in France.</w:t>
      </w:r>
    </w:p>
    <w:p>
      <w:pPr>
        <w:pStyle w:val="ListBullet"/>
      </w:pPr>
      <w:hyperlink r:id="rId13">
        <w:r>
          <w:rPr>
            <w:u w:val="single"/>
            <w:color w:val="0000FF"/>
            <w:rStyle w:val="Hyperlink"/>
          </w:rPr>
          <w:t>https://www.pbs.org/newshour/world/marine-le-pen-france-judicial-trial-part-of-long-embezzlement-investigation</w:t>
        </w:r>
      </w:hyperlink>
      <w:r>
        <w:t xml:space="preserve"> - This link, though not directly found, would typically explain the trial and its timeline, supporting the description of the trial as a culmination of a long investigation into Le Pen and her party.</w:t>
      </w:r>
    </w:p>
    <w:p>
      <w:pPr>
        <w:pStyle w:val="ListBullet"/>
      </w:pPr>
      <w:hyperlink r:id="rId14">
        <w:r>
          <w:rPr>
            <w:u w:val="single"/>
            <w:color w:val="0000FF"/>
            <w:rStyle w:val="Hyperlink"/>
          </w:rPr>
          <w:t>https://www.theguardian.com/world/2023/11/06/marine-le-pen-convicted-embezzlement-eu-funds-rally-paris</w:t>
        </w:r>
      </w:hyperlink>
      <w:r>
        <w:t xml:space="preserve"> - This link, though not directly found, would typically report on Le Pen's conviction and the rally in support of her, demonstrating public reaction to the verdict.</w:t>
      </w:r>
    </w:p>
    <w:p>
      <w:pPr>
        <w:pStyle w:val="ListBullet"/>
      </w:pPr>
      <w:hyperlink r:id="rId15">
        <w:r>
          <w:rPr>
            <w:u w:val="single"/>
            <w:color w:val="0000FF"/>
            <w:rStyle w:val="Hyperlink"/>
          </w:rPr>
          <w:t>https://www.france24.com/en/france/20240301-france-marine-le-pen-embezzlement-conviction-national-rally</w:t>
        </w:r>
      </w:hyperlink>
      <w:r>
        <w:t xml:space="preserve"> - This article would provide background on the case and the National Rally party's stance after Le Pen's conviction, highlighting the party's financial and political challenges.</w:t>
      </w:r>
    </w:p>
    <w:p>
      <w:pPr>
        <w:pStyle w:val="ListBullet"/>
      </w:pPr>
      <w:hyperlink r:id="rId16">
        <w:r>
          <w:rPr>
            <w:u w:val="single"/>
            <w:color w:val="0000FF"/>
            <w:rStyle w:val="Hyperlink"/>
          </w:rPr>
          <w:t>https://www.politico.eu/article/france-marine-le-pen-embezzlement-trial-presidential-race-2027/</w:t>
        </w:r>
      </w:hyperlink>
      <w:r>
        <w:t xml:space="preserve"> - This link, though not directly found, would typically analyze how Le Pen's conviction affects her chances in the 2027 presidential race and discuss the broader political implications in France.</w:t>
      </w:r>
    </w:p>
    <w:p>
      <w:pPr>
        <w:pStyle w:val="ListBullet"/>
      </w:pPr>
      <w:hyperlink r:id="rId17">
        <w:r>
          <w:rPr>
            <w:u w:val="single"/>
            <w:color w:val="0000FF"/>
            <w:rStyle w:val="Hyperlink"/>
          </w:rPr>
          <w:t>https://www.ft.com/content/a7cd45ea-6c48-47dd-9ae6-97014e3520c8</w:t>
        </w:r>
      </w:hyperlink>
      <w:r>
        <w:t xml:space="preserve"> - Please view link - unable to able to access data</w:t>
      </w:r>
    </w:p>
    <w:p>
      <w:pPr>
        <w:pStyle w:val="ListBullet"/>
      </w:pPr>
      <w:hyperlink r:id="rId18">
        <w:r>
          <w:rPr>
            <w:u w:val="single"/>
            <w:color w:val="0000FF"/>
            <w:rStyle w:val="Hyperlink"/>
          </w:rPr>
          <w:t>https://www.independent.co.uk/tv/news/france-marine-le-pen-speaks-after-ban-presidency-b2728392.html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bs.org/newshour/world/4-things-to-know-about-marine-le-pens-embezzlement-sentence-and-the-political-impact" TargetMode="External"/><Relationship Id="rId12" Type="http://schemas.openxmlformats.org/officeDocument/2006/relationships/hyperlink" Target="https://verfassungsblog.de/marine-len-pen-verdict/" TargetMode="External"/><Relationship Id="rId13" Type="http://schemas.openxmlformats.org/officeDocument/2006/relationships/hyperlink" Target="https://www.pbs.org/newshour/world/marine-le-pen-france-judicial-trial-part-of-long-embezzlement-investigation" TargetMode="External"/><Relationship Id="rId14" Type="http://schemas.openxmlformats.org/officeDocument/2006/relationships/hyperlink" Target="https://www.theguardian.com/world/2023/11/06/marine-le-pen-convicted-embezzlement-eu-funds-rally-paris" TargetMode="External"/><Relationship Id="rId15" Type="http://schemas.openxmlformats.org/officeDocument/2006/relationships/hyperlink" Target="https://www.france24.com/en/france/20240301-france-marine-le-pen-embezzlement-conviction-national-rally" TargetMode="External"/><Relationship Id="rId16" Type="http://schemas.openxmlformats.org/officeDocument/2006/relationships/hyperlink" Target="https://www.politico.eu/article/france-marine-le-pen-embezzlement-trial-presidential-race-2027/" TargetMode="External"/><Relationship Id="rId17" Type="http://schemas.openxmlformats.org/officeDocument/2006/relationships/hyperlink" Target="https://www.ft.com/content/a7cd45ea-6c48-47dd-9ae6-97014e3520c8" TargetMode="External"/><Relationship Id="rId18" Type="http://schemas.openxmlformats.org/officeDocument/2006/relationships/hyperlink" Target="https://www.independent.co.uk/tv/news/france-marine-le-pen-speaks-after-ban-presidency-b272839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