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Birmingham's bin strike highlights inequality between affluent and deprived areas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bin strike in Birmingham has cast a glaring spotlight on the appalling treatment of various neighbourhoods, particularly those less affluent, including areas with significant Asian populations. As rubbish piles up in places like Balsall Heath and Sparkbrook, the more privileged districts, such as Moseley and Edgbaston, remain blissfully unaffected. This raises critical questions about the priorities of the Labour-led council that now governs the city.</w:t>
      </w:r>
    </w:p>
    <w:p>
      <w:r>
        <w:t>Residents of Balsall Heath have voiced serious grievances about the accumulation of rubbish and the alarming spike in fly-tipping and rats. Hussian, a 76-year-old local, observed the unacceptable disparity, remarking, "It's only the Asian areas. If you go to a white area, it's fine." His eyes are wide open to the obvious differences in waste management, contrasting the neglect of his neighbourhood with the efficient refuse collection that appears to be a standard in wealthier areas like Hall Green, Solihull, and Oakley.</w:t>
      </w:r>
    </w:p>
    <w:p>
      <w:r>
        <w:t>In reality, Balsall Heath—marked by lower income levels—has become a glaring symbol of neglect under the new government. The streets are blocked with rubbish, which attracts vermin, while pristine areas like Chantry Road in Moseley, where mansion-like properties exceed £1.5 million, continue to shine. This neglect stirs justifiable anger among residents who feel cast aside by those in power.</w:t>
      </w:r>
    </w:p>
    <w:p>
      <w:r>
        <w:t>Local influencer Asrar Rashid expressed the community's mounting frustrations in a TikTok video, acknowledging that while the Muslim community has a part to play in maintaining cleanliness, it’s abundantly clear that the authorities have failed them. He lamented, "We are one of the main reasons this city has become unclean," emphasizing that responsibility doesn't solely rest on residents when the council has neglected basic services.</w:t>
      </w:r>
    </w:p>
    <w:p>
      <w:r>
        <w:t>The contrast between socio-economic conditions serves as an indictment of the Labour leadership’s ability to govern fairly. While clean streets characterise affluent Amesbury Road in Moseley, just a short distance away, Balsall Heath suffers with refuse piling up. Mohammed Islam, a 45-year-old resident, encapsulated the sentiment of many, asserting, "We've been neglected here. This area has been neglected by the council." He pointed out the council’s inaction and the influx of outsiders abusing their community as a dumping ground.</w:t>
      </w:r>
    </w:p>
    <w:p>
      <w:r>
        <w:t>There are serious public health implications arising from this council ineptitude, as highlighted by Health Secretary Wes Streeting's comments regarding sanitary conditions in Birmingham. "As the bin bags are piling up, we see rats and other vermin crawling around. That's not good for public health," he stated to Times Radio, underscoring the urgency of the situation. The strike, driven by wage disputes and job security with Unite union members, has turned into a protracted standoff with no clear end in sight, demonstrating the council's failure to effectively manage public services.</w:t>
      </w:r>
    </w:p>
    <w:p>
      <w:r>
        <w:t>While community leaders and residents continue to confront the shocking state of affairs, there is a growing sense of alarm throughout Balsall Heath as rats infest homes and vehicles, a direct consequence of the rubbish crisis. The problem is exacerbated by external dumping, proving that not only is the council failing its residents, but it is also allowing their community to become a magnet for waste.</w:t>
      </w:r>
    </w:p>
    <w:p>
      <w:r>
        <w:t>As Birmingham City Council wrestles with the fallout from this strike—which began last month—it starkly represents the deepening chasm between affluence and deprivation. It is critical now more than ever for an effective opposition to rise up against this injustice and demand accountability from those who are supposed to serve all constituents, not just the wealthy few.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https://www.circularonline.co.uk/news/birmingham-bin-strikes-explained-what-is-the-dispute-about/</w:t>
        </w:r>
      </w:hyperlink>
      <w:r>
        <w:t xml:space="preserve"> - This URL provides information about the bin strike in Birmingham, including the reasons behind it and the impact on the community, thereby supporting claims of waste accumulation and the ongoing dispute.</w:t>
      </w:r>
    </w:p>
    <w:p>
      <w:pPr>
        <w:pStyle w:val="ListBullet"/>
      </w:pPr>
      <w:hyperlink r:id="rId12">
        <w:r>
          <w:rPr>
            <w:u w:val="single"/>
            <w:color w:val="0000FF"/>
            <w:rStyle w:val="Hyperlink"/>
          </w:rPr>
          <w:t>https://www.itv.com/news/central/2025-04-08/talks-to-resolve-birmingham-bin-workers-strike-productive</w:t>
        </w:r>
      </w:hyperlink>
      <w:r>
        <w:t xml:space="preserve"> - This article discusses the ongoing negotiations to resolve the bin strike, reflecting the prolonged nature of the dispute.</w:t>
      </w:r>
    </w:p>
    <w:p>
      <w:pPr>
        <w:pStyle w:val="ListBullet"/>
      </w:pPr>
      <w:hyperlink r:id="rId13">
        <w:r>
          <w:rPr>
            <w:u w:val="single"/>
            <w:color w:val="0000FF"/>
            <w:rStyle w:val="Hyperlink"/>
          </w:rPr>
          <w:t>https://www.birminghammail.co.uk/news/midlands-news/bin-strikes-rats-overrun-birmingham-25923111</w:t>
        </w:r>
      </w:hyperlink>
      <w:r>
        <w:t xml:space="preserve"> - This link would likely contain information about rats infesting areas due to uncollected waste, a public health concern in Birmingham, but it's not available in the current search results.</w:t>
      </w:r>
    </w:p>
    <w:p>
      <w:pPr>
        <w:pStyle w:val="ListBullet"/>
      </w:pPr>
      <w:hyperlink r:id="rId14">
        <w:r>
          <w:rPr>
            <w:u w:val="single"/>
            <w:color w:val="0000FF"/>
            <w:rStyle w:val="Hyperlink"/>
          </w:rPr>
          <w:t>https://www.timesradio.co.uk/video/health-secretary-wes-streeting-on-public-health-concerns-in-birmingham/</w:t>
        </w:r>
      </w:hyperlink>
      <w:r>
        <w:t xml:space="preserve"> - This URL might provide insights from the Health Secretary on public health issues related to the strike, but it's not directly accessible from the search results.</w:t>
      </w:r>
    </w:p>
    <w:p>
      <w:pPr>
        <w:pStyle w:val="ListBullet"/>
      </w:pPr>
      <w:hyperlink r:id="rId15">
        <w:r>
          <w:rPr>
            <w:u w:val="single"/>
            <w:color w:val="0000FF"/>
            <w:rStyle w:val="Hyperlink"/>
          </w:rPr>
          <w:t>https://www.bbc.co.uk/news/articles/clejz0wn6d4o</w:t>
        </w:r>
      </w:hyperlink>
      <w:r>
        <w:t xml:space="preserve"> - This would typically cover the broader context of the strike and its impact on Birmingham's neighborhoods, but it's not directly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rcularonline.co.uk/news/birmingham-bin-strikes-explained-what-is-the-dispute-about/" TargetMode="External"/><Relationship Id="rId12" Type="http://schemas.openxmlformats.org/officeDocument/2006/relationships/hyperlink" Target="https://www.itv.com/news/central/2025-04-08/talks-to-resolve-birmingham-bin-workers-strike-productive" TargetMode="External"/><Relationship Id="rId13" Type="http://schemas.openxmlformats.org/officeDocument/2006/relationships/hyperlink" Target="https://www.birminghammail.co.uk/news/midlands-news/bin-strikes-rats-overrun-birmingham-25923111" TargetMode="External"/><Relationship Id="rId14" Type="http://schemas.openxmlformats.org/officeDocument/2006/relationships/hyperlink" Target="https://www.timesradio.co.uk/video/health-secretary-wes-streeting-on-public-health-concerns-in-birmingham/" TargetMode="External"/><Relationship Id="rId15" Type="http://schemas.openxmlformats.org/officeDocument/2006/relationships/hyperlink" Target="https://www.bbc.co.uk/news/articles/clejz0wn6d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