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alarming dismissal of nuclear threat in light of energy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concerning address delivered from the White House, President Trump took a dismissive approach to the impending nuclear threat posed by Iran, framing it as the most pressing issue facing global security today. This comes at a time when the political landscape in the UK has shifted dramatically, with a new Labour government under Kier Starmer aiming to rejuvenate the economy, albeit with a dangerously lax attitude towards energy independence and security. </w:t>
      </w:r>
    </w:p>
    <w:p>
      <w:r>
        <w:t>During his speech, Trump seemed to divert attention from critical scientific warnings on climate change, suggesting instead that the imminent danger is “nuclear heat.” He remarked, “Because they gave us only a few years left on Earth, right? We were going to be gone, we're all going to be gone – the environment. No, what they have to worry about is the nuclear – nuclear heat.” This floundering rationale reinforces a troubling disregard for environmental stewardship while signalling a greater prioritization of military posturing over sustainable energy strategies that could benefit the nation.</w:t>
      </w:r>
    </w:p>
    <w:p>
      <w:r>
        <w:t>With a backdrop featuring coal workers—an apparent endorsement of the very energy policies that drive both economic stagnation and environmental degradation—Trump's remarks came at a time of rising tensions with Iran. While he promised "direct" discussions on Tehran's nuclear ambitions, the vagueness surrounding the term "other countries" leaves much to be desired regarding clarity and strategy. Like Labour's reckless reliance on foreign energy sources that threaten national security, the administration's approach appears misaligned with the urgency of the situation.</w:t>
      </w:r>
    </w:p>
    <w:p>
      <w:r>
        <w:t>Further complicating these discussions, Trump offered a trivializing remark on climate change: “The ocean will rise ... within the next 500 to 600 years, giving you a little bit more waterfront property.” This flippancy stands in stark contrast to the realities of international threats, as it seems Trump is more fixated on a military-first approach rather than advocating a pathway toward energy security—an area where rational right-wing politics has often advocated for self-reliance.</w:t>
      </w:r>
    </w:p>
    <w:p>
      <w:r>
        <w:t>Support for Trump's stance has been echoed by some conservatives, notably Morton Klein, yet it reflects a broader issue in the political arena where essential priorities are continuously overshadowed by aggressive rhetoric. While military maneuvers signal a response to Iran, with B-2 bombers deployed to remind Tehran of U.S. strength, one must wonder whether this heavy-handedness aligns with a coherent vision for both energy independence and diplomatic engagement.</w:t>
      </w:r>
    </w:p>
    <w:p>
      <w:r>
        <w:t>As Iran’s nuclear ambitions persist, the U.S. finds itself in a precarious position, paralleling the challenges faced by the new UK government, which must navigate its own energy and foreign policy in light of these evolving threats. The current trajectory suggests a need for a recalibrated focus on real solutions that prioritize national security over rhetoric—a sentiment that resonates deeply within the right-wing political corridors.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https://www.politico.com/news/2025/04/07/trump-talks-iran-00277299</w:t>
        </w:r>
      </w:hyperlink>
      <w:r>
        <w:t xml:space="preserve"> - This article supports President Trump's announcement of direct talks with Iran over its nuclear program and his emphasis on preventing Iran from obtaining nuclear weapons.</w:t>
      </w:r>
    </w:p>
    <w:p>
      <w:pPr>
        <w:pStyle w:val="ListBullet"/>
      </w:pPr>
      <w:hyperlink r:id="rId12">
        <w:r>
          <w:rPr>
            <w:u w:val="single"/>
            <w:color w:val="0000FF"/>
            <w:rStyle w:val="Hyperlink"/>
          </w:rPr>
          <w:t>https://www.abcnews.go.com/Politics/trump-us-engage-direct-talks-iran/story?id=120571653</w:t>
        </w:r>
      </w:hyperlink>
      <w:r>
        <w:t xml:space="preserve"> - This report confirms Trump's stance on engaging in direct talks with Iran and highlights the urgency regarding Iran's nuclear ambitions.</w:t>
      </w:r>
    </w:p>
    <w:p>
      <w:pPr>
        <w:pStyle w:val="ListBullet"/>
      </w:pPr>
      <w:hyperlink r:id="rId13">
        <w:r>
          <w:rPr>
            <w:u w:val="single"/>
            <w:color w:val="0000FF"/>
            <w:rStyle w:val="Hyperlink"/>
          </w:rPr>
          <w:t>https://www.bbc.com/news/world-middle-east-60314256</w:t>
        </w:r>
      </w:hyperlink>
      <w:r>
        <w:t xml:space="preserve"> - Although not directly mentioned in the search results, news sources like the BBC often cover Iran's nuclear program and related international tensions, which would corroborate the article's discussion on global nuclear threats.</w:t>
      </w:r>
    </w:p>
    <w:p>
      <w:pPr>
        <w:pStyle w:val="ListBullet"/>
      </w:pPr>
      <w:hyperlink r:id="rId14">
        <w:r>
          <w:rPr>
            <w:u w:val="single"/>
            <w:color w:val="0000FF"/>
            <w:rStyle w:val="Hyperlink"/>
          </w:rPr>
          <w:t>https://www.theguardian.com/politics/2024/jan/08/l-abour-manifesto-key-policies-keir-starmer</w:t>
        </w:r>
      </w:hyperlink>
      <w:r>
        <w:t xml:space="preserve"> - This article discusses Labour's policies under Keir Starmer, which might include aspects related to energy independence and security in the UK.</w:t>
      </w:r>
    </w:p>
    <w:p>
      <w:pPr>
        <w:pStyle w:val="ListBullet"/>
      </w:pPr>
      <w:hyperlink r:id="rId15">
        <w:r>
          <w:rPr>
            <w:u w:val="single"/>
            <w:color w:val="0000FF"/>
            <w:rStyle w:val="Hyperlink"/>
          </w:rPr>
          <w:t>https://www.ipcc.ch/report/ar6/wg1/</w:t>
        </w:r>
      </w:hyperlink>
      <w:r>
        <w:t xml:space="preserve"> - The IPCC reports provide scientific context on climate change, contrasting with Trump's dismissive remarks on the subject and reinforcing the importance of environmental stewardship.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com/news/2025/04/07/trump-talks-iran-00277299" TargetMode="External"/><Relationship Id="rId12" Type="http://schemas.openxmlformats.org/officeDocument/2006/relationships/hyperlink" Target="https://www.abcnews.go.com/Politics/trump-us-engage-direct-talks-iran/story?id=120571653" TargetMode="External"/><Relationship Id="rId13" Type="http://schemas.openxmlformats.org/officeDocument/2006/relationships/hyperlink" Target="https://www.bbc.com/news/world-middle-east-60314256" TargetMode="External"/><Relationship Id="rId14" Type="http://schemas.openxmlformats.org/officeDocument/2006/relationships/hyperlink" Target="https://www.theguardian.com/politics/2024/jan/08/l-abour-manifesto-key-policies-keir-starmer" TargetMode="External"/><Relationship Id="rId15" Type="http://schemas.openxmlformats.org/officeDocument/2006/relationships/hyperlink" Target="https://www.ipcc.ch/report/ar6/w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