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Yorkshire Police's controversial recruitment policy raises concerns over discrimination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controversial and highly questionable move, West Yorkshire Police (WYP) has recently implemented a policy that bars white British candidates from applying to its police constable entry programme, ostensibly to improve diversity within the force. While WYP claims this initiative is designed to ensure better representation from 'under-represented' groups, the reality of such a policy raises troubling questions about discrimination and the rule of law.</w:t>
      </w:r>
    </w:p>
    <w:p>
      <w:r>
        <w:t>The restrictions imposed on white British applicants have led former officers and community members to express grave concerns, highlighting allegations of outright positive discrimination. According to a whistleblower involved in the application process, internal directives categorise candidates in a troubling hierarchy based on ethnicity—black and far east Asian applicants deemed 'gold' tier while south-east Asians and those identified as 'white others', including Irish and eastern Europeans, occupy lower tiers. This blatant tactic not only undermines the integrity of the recruitment process but also alienates a significant section of the community that WYP is supposed to serve.</w:t>
      </w:r>
    </w:p>
    <w:p>
      <w:r>
        <w:t xml:space="preserve">Exacerbating this situation, documents reveal a shocking disparity in application timelines. Minority candidates have been granted months to submit their applications, while their white British counterparts had a mere 48 hours, leading to accusations that the pathways for white British candidates are systematically stymied. An internal report starkly highlights that, "the pipeline for anyone white British is strangled, whilst anyone not white British is ushered through onto the next available stage." </w:t>
      </w:r>
    </w:p>
    <w:p>
      <w:r>
        <w:t>WYP maintains that the rationale behind these policies is grounded in addressing the under-representation of ethnic minorities within the police force, trying to justify their skewed approach with statistics that indicate 23 percent of West Yorkshire's population belongs to ethnic minority groups, while only nine percent of the police force reflects that demographic. However, this misguided strategy does not just bend the principles of fair competition; it encapsulates a politically correct agenda that prioritises demographics over aptitude and fitness for the role of policing our communities.</w:t>
      </w:r>
    </w:p>
    <w:p>
      <w:r>
        <w:t>Furthermore, WYP's recruitment model includes officers assigned from its Positive Action Team (PAT) to mentor minority candidates, yet reports indicate an alarming consistency where no ethnic minority applicants are reported to have been failed in the interview stage. This raises further questions about the objectivity and fairness inherent in the selection process, suggesting a troubling trend where achievement is dictated more by identity than by merit.</w:t>
      </w:r>
    </w:p>
    <w:p>
      <w:r>
        <w:t>The police force cites the Equality Act 2010 to defend its strategies, but the scrutiny is mounting as public awareness grows regarding the implications of such practices. His Majesty's Inspectorate of Constabulary and Fire and Rescue Services may have validated these practices, but an increasing portion of the public and opposition voices are starting to challenge whether this 'positive action' is creating a culture of division rather than unity.</w:t>
      </w:r>
    </w:p>
    <w:p>
      <w:r>
        <w:t>The staggering difference in recruitment periods—ethnic minority applicants enjoying 446 days while white British candidates only received 99 days—has become a significant focal point of outrage. WYP's spokesperson attempts to clarify that applications from ethnic minorities are pooled until the recruitment cycle opens to all, yet this only serves to highlight the systemic imbalances in play.</w:t>
      </w:r>
    </w:p>
    <w:p>
      <w:r>
        <w:t>As WYP continues on its misguided path toward achieving diversity goals at the expense of fairness, the implications of its current recruitment policies will undoubtedly provoke further debate. The pursuit of a police force that reflects the community cannot come at the cost of integrity and equal opportunity—a principle that should be upheld by all who serve in law enforcement.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https://www.telegraph.co.uk/news/2025/04/09/west-yorkshire-police-blocks-white-applicants-diversity/</w:t>
        </w:r>
      </w:hyperlink>
      <w:r>
        <w:t xml:space="preserve"> - This article supports the claim that West Yorkshire Police has restricted applications from white British candidates in an effort to increase diversity. It also highlights concerns about potential discrimination and legal issues with such policies.</w:t>
      </w:r>
    </w:p>
    <w:p>
      <w:pPr>
        <w:pStyle w:val="ListBullet"/>
      </w:pPr>
      <w:hyperlink r:id="rId12">
        <w:r>
          <w:rPr>
            <w:u w:val="single"/>
            <w:color w:val="0000FF"/>
            <w:rStyle w:val="Hyperlink"/>
          </w:rPr>
          <w:t>https://www.westyorkshire.police.uk/about-us/diversity-equality-and-inclusion/equality-duties-and-objectives/diversity-equality-and-inclusion-strategy-2024-2026-accessible-version</w:t>
        </w:r>
      </w:hyperlink>
      <w:r>
        <w:t xml:space="preserve"> - This webpage provides West Yorkshire Police's diversity, equality, and inclusion strategy, which underscores the force's objectives and actions to improve representation from under-represented groups.</w:t>
      </w:r>
    </w:p>
    <w:p>
      <w:pPr>
        <w:pStyle w:val="ListBullet"/>
      </w:pPr>
      <w:hyperlink r:id="rId13">
        <w:r>
          <w:rPr>
            <w:u w:val="single"/>
            <w:color w:val="0000FF"/>
            <w:rStyle w:val="Hyperlink"/>
          </w:rPr>
          <w:t>https://www.westyorkshire.police.uk/about-us/diversity-equality-and-inclusion</w:t>
        </w:r>
      </w:hyperlink>
      <w:r>
        <w:t xml:space="preserve"> - This page highlights West Yorkshire Police's commitment to diversity, equality, and inclusion, emphasizing their efforts to ensure fair access to services for all communities.</w:t>
      </w:r>
    </w:p>
    <w:p>
      <w:pPr>
        <w:pStyle w:val="ListBullet"/>
      </w:pPr>
      <w:hyperlink r:id="rId14">
        <w:r>
          <w:rPr>
            <w:u w:val="single"/>
            <w:color w:val="0000FF"/>
            <w:rStyle w:val="Hyperlink"/>
          </w:rPr>
          <w:t>https://www.legislation.gov.uk/ukpga/2010/15/contents</w:t>
        </w:r>
      </w:hyperlink>
      <w:r>
        <w:t xml:space="preserve"> - This URL provides access to the Equality Act 2010, which West Yorkshire Police cites to defend its diversity strategies. The act outlines lawful practices for promoting equality and tackling discrimination.</w:t>
      </w:r>
    </w:p>
    <w:p>
      <w:pPr>
        <w:pStyle w:val="ListBullet"/>
      </w:pPr>
      <w:hyperlink r:id="rId15">
        <w:r>
          <w:rPr>
            <w:u w:val="single"/>
            <w:color w:val="0000FF"/>
            <w:rStyle w:val="Hyperlink"/>
          </w:rPr>
          <w:t>https://www.gov.uk/government/organisations/his-majestys-inspectorate-of-constabulary-and-fire-rescue-services</w:t>
        </w:r>
      </w:hyperlink>
      <w:r>
        <w:t xml:space="preserve"> - HM Inspectorate of Constabulary and Fire and Rescue Services is mentioned as having potentially validated WYP's practices. This URL links to their official government page, providing context on their role in policing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9/west-yorkshire-police-blocks-white-applicants-diversity/" TargetMode="External"/><Relationship Id="rId12" Type="http://schemas.openxmlformats.org/officeDocument/2006/relationships/hyperlink" Target="https://www.westyorkshire.police.uk/about-us/diversity-equality-and-inclusion/equality-duties-and-objectives/diversity-equality-and-inclusion-strategy-2024-2026-accessible-version" TargetMode="External"/><Relationship Id="rId13" Type="http://schemas.openxmlformats.org/officeDocument/2006/relationships/hyperlink" Target="https://www.westyorkshire.police.uk/about-us/diversity-equality-and-inclusion" TargetMode="External"/><Relationship Id="rId14" Type="http://schemas.openxmlformats.org/officeDocument/2006/relationships/hyperlink" Target="https://www.legislation.gov.uk/ukpga/2010/15/contents" TargetMode="External"/><Relationship Id="rId15" Type="http://schemas.openxmlformats.org/officeDocument/2006/relationships/hyperlink" Target="https://www.gov.uk/government/organisations/his-majestys-inspectorate-of-constabulary-and-fire-rescu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