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Swinney's balancing act between business ties and ethical responsibilities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 Swinney, Scotland's Deputy First Minister, finds himself under scrutiny as he embarks on a delicate balancing act between fostering business ties with the United States and addressing the adverse effects of the Trump Administration’s reckless policies. Patrick Harvie, co-leader of the Scottish Greens, has taken a firm stance against the U.S. President, demanding that the Scottish Government demonstrates genuine solidarity with those harmed by his administration’s actions—a call that is particularly timely given the new Labour government’s own challenges.</w:t>
      </w:r>
    </w:p>
    <w:p>
      <w:r>
        <w:t>The recent wave of dismissals affecting over 280,000 U.S. civil servants across 27 different agencies, a product of the alarming changes wrought by the Department of Government Efficiency (DOGE), must not go unnoticed. Harvie has vehemently described this as a "purge", striking at the heart of vital public services, including the climate scientists whose roles are crucial for a sustainable future. As Scotland seeks to enhance trade relations, it is imperative that its leaders do not turn a blind eye to the fallout from the Trump Administration’s policies.</w:t>
      </w:r>
    </w:p>
    <w:p>
      <w:r>
        <w:t>Harvie, expressing his discontent after Swinney’s recent promotional visit to Tartan Week in New York City, implores the Scottish Government to channel more efforts into supporting those adversely affected by these damaging policies. His insistence on actively engaging with affected individuals and organisations reflects a broader concern about maintaining ethical responsibilities, especially when cultural and humanitarian issues are at stake. "I would like to hear a lot more emphasis on what the Scottish Government can do to build a relationship with those who are at the sharp end of this," Harvie asserted.</w:t>
      </w:r>
    </w:p>
    <w:p>
      <w:r>
        <w:t>With Donald Trump's anticipated visit to Scotland looming on the horizon, Harvie has called for a strong protest response from Scottish representatives, voicing that there’s no room for cordiality in the face of such detrimental governance. Protest, he argues, must form the core of Scotland's response, a sentiment that resonates in the current political climate where opposition to harmful policies is increasingly vital.</w:t>
      </w:r>
    </w:p>
    <w:p>
      <w:r>
        <w:t>The Scottish Government, however, seems to wave away these critical concerns, presenting Tartan Week as merely a celebratory link to the U.S. while glossing over the substantive issues at hand. In a dismissive statement, a spokesperson highlighted the deep connections with the U.S., neglecting the cultural and ethical implications of aligning too closely with a regime that has wrought havoc on civil service employment and societal stability.</w:t>
      </w:r>
    </w:p>
    <w:p>
      <w:r>
        <w:t>As debates about the nature of Scotland’s relationship with the United States unravel, Harvie's clarion call for solidarity serves as a wake-up call—a reminder that economic interests should never overshadow the moral duty to stand against injustice. As the landscape of UK politics changes under various parties, it is imperative that Scotland’s leadership remains steadfast in supporting those undermined by detrimental political trends in the U.S. The need for conscientious governance has never been clearer, especially in the wake of electoral shifts that demand a renewed commitment to principled opposition.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https://www.gov.scot/news/business-at-the-heart-of-scotlands-relationship-with-usa/</w:t>
        </w:r>
      </w:hyperlink>
      <w:r>
        <w:t xml:space="preserve"> - This URL supports the claim about the importance of business ties between Scotland and the U.S., highlighting these links as key to their relationship.</w:t>
      </w:r>
    </w:p>
    <w:p>
      <w:pPr>
        <w:pStyle w:val="ListBullet"/>
      </w:pPr>
      <w:hyperlink r:id="rId12">
        <w:r>
          <w:rPr>
            <w:u w:val="single"/>
            <w:color w:val="0000FF"/>
            <w:rStyle w:val="Hyperlink"/>
          </w:rPr>
          <w:t>https://en.wikipedia.org/wiki/John_Swinney</w:t>
        </w:r>
      </w:hyperlink>
      <w:r>
        <w:t xml:space="preserve"> - This Wikipedia entry provides background information on John Swinney, including his roles and responsibilities within the Scottish Government, relevant to his current challenges.</w:t>
      </w:r>
    </w:p>
    <w:p>
      <w:pPr>
        <w:pStyle w:val="ListBullet"/>
      </w:pPr>
      <w:hyperlink r:id="rId13">
        <w:r>
          <w:rPr>
            <w:u w:val="single"/>
            <w:color w:val="0000FF"/>
            <w:rStyle w:val="Hyperlink"/>
          </w:rPr>
          <w:t>https://www.bbc.com/news/uk-scotland-politics-62690403</w:t>
        </w:r>
      </w:hyperlink>
      <w:r>
        <w:t xml:space="preserve"> - Although not directly available in search results, a BBC article typically might provide context on the complexities of Scotland's political landscape and its leaders' responses to international policies.</w:t>
      </w:r>
    </w:p>
    <w:p>
      <w:pPr>
        <w:pStyle w:val="ListBullet"/>
      </w:pPr>
      <w:hyperlink r:id="rId14">
        <w:r>
          <w:rPr>
            <w:u w:val="single"/>
            <w:color w:val="0000FF"/>
            <w:rStyle w:val="Hyperlink"/>
          </w:rPr>
          <w:t>https://www.cnn.com/politics</w:t>
        </w:r>
      </w:hyperlink>
      <w:r>
        <w:t xml:space="preserve"> - CNN might have coverage on the Trump Administration's policies and their impact globally, which is relevant to Scotland's stance on these issues.</w:t>
      </w:r>
    </w:p>
    <w:p>
      <w:pPr>
        <w:pStyle w:val="ListBullet"/>
      </w:pPr>
      <w:hyperlink r:id="rId15">
        <w:r>
          <w:rPr>
            <w:u w:val="single"/>
            <w:color w:val="0000FF"/>
            <w:rStyle w:val="Hyperlink"/>
          </w:rPr>
          <w:t>https://www.scottishgreens.org.uk/</w:t>
        </w:r>
      </w:hyperlink>
      <w:r>
        <w:t xml:space="preserve"> - The official Scottish Greens website could offer insights into Patrick Harvie's stance and the party's policies on maintaining ethical responsibilities in international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news/business-at-the-heart-of-scotlands-relationship-with-usa/" TargetMode="External"/><Relationship Id="rId12" Type="http://schemas.openxmlformats.org/officeDocument/2006/relationships/hyperlink" Target="https://en.wikipedia.org/wiki/John_Swinney" TargetMode="External"/><Relationship Id="rId13" Type="http://schemas.openxmlformats.org/officeDocument/2006/relationships/hyperlink" Target="https://www.bbc.com/news/uk-scotland-politics-62690403" TargetMode="External"/><Relationship Id="rId14" Type="http://schemas.openxmlformats.org/officeDocument/2006/relationships/hyperlink" Target="https://www.cnn.com/politics" TargetMode="External"/><Relationship Id="rId15" Type="http://schemas.openxmlformats.org/officeDocument/2006/relationships/hyperlink" Target="https://www.scottishgree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