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Violent clashes erupt at Melbourne protest amid concerns over anti-vilification laws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city of Melbourne descended into chaos on Saturday as violent clashes broke out between pro-trans activists and police at a protest outside Parliament House. Around 440 activists were involved, resulting in two arrests and injuries to four officers, underlining the growing lawlessness in public demonstrations that the new government seems ill-equipped to control.</w:t>
      </w:r>
      <w:r/>
    </w:p>
    <w:p>
      <w:r/>
      <w:r>
        <w:t>The protest was triggered by a rally held by Women's Voices Australia, a group opposing the Allan Government's reckless expansion of anti-vilification laws. These laws, pushed through despite widespread criticism, threaten fundamental freedoms of speech and risk silencing voices that dissent from the prevailing ideological orthodoxy. The government’s soft approach to such divisive issues has only exposed communities to escalating conflict.</w:t>
      </w:r>
      <w:r/>
    </w:p>
    <w:p>
      <w:r/>
      <w:r>
        <w:t>Pro-trans counter-protesters vastly outnumbered the rally attendees, using inflammatory slogans such as "Cops kill queers, queers kill cops," and accusing police of protecting extremists — rhetoric that intensifies division rather than fostering dialogue. Victoria Police, forced to deploy riot squads and stringent security measures including search zones and water-filled barriers, found themselves under relentless attack with projectiles. Yet, raising concerns about the government’s failure to maintain public order and safety is evidently overlooked in today's political narrative.</w:t>
      </w:r>
      <w:r/>
    </w:p>
    <w:p>
      <w:r/>
      <w:r>
        <w:t>Violence escalated beyond the protest site as agitators marched through local streets, blocking intersections and invading shops, triggering a heavy police response. The failure of the current administration to ensure peaceful protest without descending into disorder starkly illustrates its weakness on law and order—a core responsibility neglected in favour of political correctness pandering.</w:t>
      </w:r>
      <w:r/>
    </w:p>
    <w:p>
      <w:r/>
      <w:r>
        <w:t>Two individuals were arrested for assault-related charges, while police continue to comb through CCTV footage for further offenders, highlighting the scale of unrest that the authorities had to endure. Disturbing scenes captured footage of officers physically grappling with protesters, including former Animal Justice Party MP Andy Meddick, who was seen being pushed to the ground. Meanwhile, counter-demonstrators faced harassment and pursuits, compounding the tense atmosphere.</w:t>
      </w:r>
      <w:r/>
    </w:p>
    <w:p>
      <w:r/>
      <w:r>
        <w:t>The police’s clear warning—respect peaceful protest but zero tolerance for threats to safety—rings hollow against the backdrop of political leadership that seemingly condones or downplays such public disorder. The government's eagerness to impose broader anti-vilification legislation without addressing the societal fractures it inflames is a recipe for ongoing disruption.</w:t>
      </w:r>
      <w:r/>
    </w:p>
    <w:p>
      <w:r/>
      <w:r>
        <w:t>This contentious day in Melbourne’s heart exposes the deep divisions widened by misguided policy decisions and showcases the urgent need for robust, principled opposition to challenge the government’s agenda. Only a forceful voice advocating for genuine free speech and stronger public order measures, like the one proving its mettle in recent elections, stands ready to restore balance and protect community safety under mounting pressure.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https://www.heraldsun.com.au/truecrimeaustralia/police-courts-victoria/womens-rights-ralliers-protrans-supporters-face-off-in-wild-protest-at-parliament-house/news-story/190cdb9531b106b04660a3e7aaca3994</w:t>
        </w:r>
      </w:hyperlink>
      <w:r>
        <w:t xml:space="preserve"> - Details clashes between women's rights activists and pro-trans supporters at Parliament House, including police intervention and public disorder.</w:t>
      </w:r>
      <w:r/>
    </w:p>
    <w:p>
      <w:pPr>
        <w:pStyle w:val="ListNumber"/>
        <w:spacing w:line="240" w:lineRule="auto"/>
        <w:ind w:left="720"/>
      </w:pPr>
      <w:r/>
      <w:hyperlink r:id="rId11">
        <w:r>
          <w:rPr>
            <w:color w:val="0000EE"/>
            <w:u w:val="single"/>
          </w:rPr>
          <w:t>https://www.heraldsun.com.au/news/victoria/protrans-womens-rights-groups-tipped-to-clash-at-rally-at-parliament-house/news-story/b802cd13fef70ce63b055363bf9b2e71</w:t>
        </w:r>
      </w:hyperlink>
      <w:r>
        <w:t xml:space="preserve"> - Reports on anticipated violent clashes between pro-trans activists and women's rights groups at Parliament House, aligning with the article's description of pre-event tensions.</w:t>
      </w:r>
      <w:r/>
    </w:p>
    <w:p>
      <w:pPr>
        <w:pStyle w:val="ListNumber"/>
        <w:spacing w:line="240" w:lineRule="auto"/>
        <w:ind w:left="720"/>
      </w:pPr>
      <w:r/>
      <w:hyperlink r:id="rId12">
        <w:r>
          <w:rPr>
            <w:color w:val="0000EE"/>
            <w:u w:val="single"/>
          </w:rPr>
          <w:t>https://www.news.com.au/national/breaking-news/chaos-as-protesters-clash-in-melbournes-cbd/news-story/35d6a9ffb543932e85d6d70b0174e640</w:t>
        </w:r>
      </w:hyperlink>
      <w:r>
        <w:t xml:space="preserve"> - Confirms chaotic clashes in Melbourne's CBD involving women's rights demonstrators and pro-trans counter-protesters, including physical altercations.</w:t>
      </w:r>
      <w:r/>
    </w:p>
    <w:p>
      <w:pPr>
        <w:pStyle w:val="ListNumber"/>
        <w:spacing w:line="240" w:lineRule="auto"/>
        <w:ind w:left="720"/>
      </w:pPr>
      <w:r/>
      <w:hyperlink r:id="rId13">
        <w:r>
          <w:rPr>
            <w:color w:val="0000EE"/>
            <w:u w:val="single"/>
          </w:rPr>
          <w:t>https://www.instagram.com/reel/DI7dvgstOPF/</w:t>
        </w:r>
      </w:hyperlink>
      <w:r>
        <w:t xml:space="preserve"> - Instagram post from Herald Sun documenting violent escalations between protesters and police in Melbourne's CBD, supporting claims of street blockages and heavy police response.</w:t>
      </w:r>
      <w:r/>
    </w:p>
    <w:p>
      <w:pPr>
        <w:pStyle w:val="ListNumber"/>
        <w:spacing w:line="240" w:lineRule="auto"/>
        <w:ind w:left="720"/>
      </w:pPr>
      <w:r/>
      <w:hyperlink r:id="rId14">
        <w:r>
          <w:rPr>
            <w:color w:val="0000EE"/>
            <w:u w:val="single"/>
          </w:rPr>
          <w:t>https://www.instagram.com/p/DI5iXuThtQ1/</w:t>
        </w:r>
      </w:hyperlink>
      <w:r>
        <w:t xml:space="preserve"> - Social media post showing a large pro-trans crowd at Parliament House, corroborating claims about counter-protesters outnumbering rally attendees.</w:t>
      </w:r>
      <w:r/>
    </w:p>
    <w:p>
      <w:pPr>
        <w:pStyle w:val="ListNumber"/>
        <w:spacing w:line="240" w:lineRule="auto"/>
        <w:ind w:left="720"/>
      </w:pPr>
      <w:r/>
      <w:hyperlink r:id="rId10">
        <w:r>
          <w:rPr>
            <w:color w:val="0000EE"/>
            <w:u w:val="single"/>
          </w:rPr>
          <w:t>https://www.heraldsun.com.au/truecrimeaustralia/police-courts-victoria/womens-rights-ralliers-protrans-supporters-face-off-in-wild-protest-at-parliament-house/news-story/190cdb9531b106b04660a3e7aaca3994</w:t>
        </w:r>
      </w:hyperlink>
      <w:r>
        <w:t xml:space="preserve"> - Reiterates the scale of unrest and police measures like riot squads, consistent with descriptions of government's law-and-order challenges.</w:t>
      </w:r>
      <w:r/>
    </w:p>
    <w:p>
      <w:pPr>
        <w:pStyle w:val="ListNumber"/>
        <w:spacing w:line="240" w:lineRule="auto"/>
        <w:ind w:left="720"/>
      </w:pPr>
      <w:r/>
      <w:hyperlink r:id="rId15">
        <w:r>
          <w:rPr>
            <w:color w:val="0000EE"/>
            <w:u w:val="single"/>
          </w:rPr>
          <w:t>https://www.dailymail.co.uk/news/article-14650103/Melbourne-CBD-protesters-trans-activists.html?ns_mchannel=rss&amp;ns_campaign=1490&amp;ito=1490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un.com.au/truecrimeaustralia/police-courts-victoria/womens-rights-ralliers-protrans-supporters-face-off-in-wild-protest-at-parliament-house/news-story/190cdb9531b106b04660a3e7aaca3994" TargetMode="External"/><Relationship Id="rId11" Type="http://schemas.openxmlformats.org/officeDocument/2006/relationships/hyperlink" Target="https://www.heraldsun.com.au/news/victoria/protrans-womens-rights-groups-tipped-to-clash-at-rally-at-parliament-house/news-story/b802cd13fef70ce63b055363bf9b2e71" TargetMode="External"/><Relationship Id="rId12" Type="http://schemas.openxmlformats.org/officeDocument/2006/relationships/hyperlink" Target="https://www.news.com.au/national/breaking-news/chaos-as-protesters-clash-in-melbournes-cbd/news-story/35d6a9ffb543932e85d6d70b0174e640" TargetMode="External"/><Relationship Id="rId13" Type="http://schemas.openxmlformats.org/officeDocument/2006/relationships/hyperlink" Target="https://www.instagram.com/reel/DI7dvgstOPF/" TargetMode="External"/><Relationship Id="rId14" Type="http://schemas.openxmlformats.org/officeDocument/2006/relationships/hyperlink" Target="https://www.instagram.com/p/DI5iXuThtQ1/" TargetMode="External"/><Relationship Id="rId15" Type="http://schemas.openxmlformats.org/officeDocument/2006/relationships/hyperlink" Target="https://www.dailymail.co.uk/news/article-14650103/Melbourne-CBD-protesters-trans-activist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