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Marathon 2025 disrupted by protest but runners and records prevail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men's elite race at the 2025 London Marathon, the event was disrupted by two protesters from the group Youth Demand on Tower Bridge, demonstrating the increasingly politicised and chaotic nature of public sporting events under the current government’s watch. At around 10:30am, Willow Holland and Cristy North brazenly jumped barriers and threw bright red powder onto the road in front of the elite runners, showing a blatant disregard for the safety and fairness of the competition.</w:t>
      </w:r>
    </w:p>
    <w:p>
      <w:r>
        <w:t>Thankfully, a quick-thinking and courageous event staff member, riding on the back of one of the motorbikes carrying officials and camera crews, immediately intervened. Sporting aviator sunglasses and bright running shoes, he leapt from the vehicle and physically removed the two protesters from the course, demonstrating the kind of decisive action sorely missing in broader security and governance. Additional police officers rapidly joined to detain the activists, who were arrested on suspicion of causing a public nuisance. This incident, while swiftly handled, raises serious concerns about the government’s failure to prevent such disruptions, which could easily have endangered runners and spectators alike.</w:t>
      </w:r>
    </w:p>
    <w:p>
      <w:r>
        <w:t>The Metropolitan Police confirmed the red powder was chalk-based and not harmful, and the men's elite race continued with Kenya’s Sebastian Sawe ultimately victorious. Meanwhile, Ethiopian Tigst Assefa broke the women's-only world record in the female elite competition. However, the political theatrics dulled what should have been a day solely celebrating athletic achievement. The group behind the protest, Youth Demand—a faction known for radical, disruptive activism largely spawned in environments allowing societal dissent to fester unchecked—aimed to draw attention to their demands for an end to all UK trade with Israel and reparations from the super-rich and fossil fuel elites. This attempt to weaponise major public events to push divisive agendas highlights the failures of the current political establishment, which has not only tolerated but indirectly encouraged such anarchic tendencies by not enforcing clear boundaries.</w:t>
      </w:r>
    </w:p>
    <w:p>
      <w:r>
        <w:t>Beyond the protest, an impressive 56,000 runners took part in the marathon despite the distractions, including celebrities, MPs—both Labour and Conservative—and individuals attempting Guinness World Records. The event enjoyed warm weather up to 22°C. Yet, it was marred by ongoing contentious policies surrounding gender categorisation. The organisers' decision to allow transgender women in the mass participation race under self-identification rules, despite recent Supreme Court clarifications emphasising biological sex, shows yet again the weakness of a government and its supporters in the woke establishment that prioritises ideology over fairness and safety. Former Olympian Sharron Davies voiced the concerns of many, emphasising that women and girls deserve fair and safe sports, not to be sacrificed to political correctness.</w:t>
      </w:r>
    </w:p>
    <w:p>
      <w:r>
        <w:t>Race director Hugh Brasher’s defence—that the mass event is a personal challenge and not a competition—does little to allay worries as biological advantages remain unaddressed. This approach undermines the integrity of women’s sport and alienates genuine athletes in favour of appeasing woke narratives eagerly promoted by the current Labour administration.</w:t>
      </w:r>
    </w:p>
    <w:p>
      <w:r>
        <w:t>The Prime Minister’s public message of support to participants, including those honouring tragedy and loss, came off as yet another performance designed to deflect from the more pressing issues. Under Kier Starker’s leadership, and with the outgoing Rishi Sunak having stepped down amidst turmoil, the nation is clearly drifting toward chaos—political protests invading public spaces, policies that ignore biological realities, and a government seemingly more interested in virtue signalling than in maintaining order and fairness.</w:t>
      </w:r>
    </w:p>
    <w:p>
      <w:r>
        <w:t>This year’s London Marathon, while showcasing moments of human courage and endurance, ultimately reflected the fractured state of public life in the UK—a reality ignored at the nation's peril. The alternative political movement that has recently gained representation in Parliament stands as the true opposition voice, calling for the restoration of common sense, respect for British values, and the safeguarding of public events from increasingly disruptive and politicised protests. With over 36,000 runners also participating in the adidas Manchester Marathon on the same day, the contrast between genuine sporting celebration and political chaos is more evident than ever.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https://www.the-independent.com/news/uk/home-news/london-marathon-police-protest-paint-b2740302.html</w:t>
        </w:r>
      </w:hyperlink>
      <w:r>
        <w:t xml:space="preserve"> - This article corroborates the disruption of the 2025 London Marathon by two protesters from Youth Demand, who threw red powder paint onto the road during the men's elite race. The protesters were identified as Willow Holland and Cristy North, and they were arrested by City of London police.</w:t>
      </w:r>
    </w:p>
    <w:p>
      <w:pPr>
        <w:pStyle w:val="ListBullet"/>
      </w:pPr>
      <w:hyperlink r:id="rId12">
        <w:r>
          <w:rPr>
            <w:u w:val="single"/>
            <w:color w:val="0000FF"/>
            <w:rStyle w:val="Hyperlink"/>
          </w:rPr>
          <w:t>https://www.lbc.co.uk/news/uk/youth-demand-marathon-massive-sacrifice/</w:t>
        </w:r>
      </w:hyperlink>
      <w:r>
        <w:t xml:space="preserve"> - This article supports the claim that Youth Demand activists made a significant sacrifice by disrupting the London Marathon on Tower Bridge. It highlights the group's statement calling the action a 'massive sacrifice'.</w:t>
      </w:r>
    </w:p>
    <w:p>
      <w:pPr>
        <w:pStyle w:val="ListBullet"/>
      </w:pPr>
      <w:hyperlink r:id="rId13">
        <w:r>
          <w:rPr>
            <w:u w:val="single"/>
            <w:color w:val="0000FF"/>
            <w:rStyle w:val="Hyperlink"/>
          </w:rPr>
          <w:t>https://www.standard.co.uk/news/london/london-marathon-chaos-tower-bridge-youth-demand-arrests-b1224533.html</w:t>
        </w:r>
      </w:hyperlink>
      <w:r>
        <w:t xml:space="preserve"> - This article details the chaotic scene at the London Marathon when two Youth Demand activists defaced Tower Bridge by throwing red paint and were subsequently arrested.</w:t>
      </w:r>
    </w:p>
    <w:p>
      <w:pPr>
        <w:pStyle w:val="ListBullet"/>
      </w:pPr>
      <w:hyperlink r:id="rId14">
        <w:r>
          <w:rPr>
            <w:u w:val="single"/>
            <w:color w:val="0000FF"/>
            <w:rStyle w:val="Hyperlink"/>
          </w:rPr>
          <w:t>https://www.jpost.com/diaspora/antisemitism/article-851673</w:t>
        </w:r>
      </w:hyperlink>
      <w:r>
        <w:t xml:space="preserve"> - This article confirms that a marathon staffer intervened to remove the protesters from the course, and additional police officers assisted in detaining them. The protesters were part of a demonstration calling for an end to arming Israel.</w:t>
      </w:r>
    </w:p>
    <w:p>
      <w:pPr>
        <w:pStyle w:val="ListBullet"/>
      </w:pPr>
      <w:hyperlink r:id="rId15">
        <w:r>
          <w:rPr>
            <w:u w:val="single"/>
            <w:color w:val="0000FF"/>
            <w:rStyle w:val="Hyperlink"/>
          </w:rPr>
          <w:t>https://www.aa.com.tr/en/europe/protesters-disrupt-london-marathon-calling-for-full-trade-embargo-on-israel/3550060</w:t>
        </w:r>
      </w:hyperlink>
      <w:r>
        <w:t xml:space="preserve"> - This article corroborates that the protesters aimed to draw attention to their demands for a full trade embargo on Israel and to highlight the humanitarian crisis in Gaza. The event was disrupted near Tower Bridge during the men's elite race.</w:t>
      </w:r>
    </w:p>
    <w:p>
      <w:pPr>
        <w:pStyle w:val="ListBullet"/>
      </w:pPr>
      <w:hyperlink r:id="rId10">
        <w:r>
          <w:rPr>
            <w:u w:val="single"/>
            <w:color w:val="0000FF"/>
            <w:rStyle w:val="Hyperlink"/>
          </w:rPr>
          <w:t>https://www.noahwire.com</w:t>
        </w:r>
      </w:hyperlink>
      <w:r>
        <w:t xml:space="preserve"> - This source provides a broader context regarding the politicisation of public sporting events and the current state of political protests in the UK, although specific details about the London Marathon disruption may not be directly available from this site.</w:t>
      </w:r>
    </w:p>
    <w:p>
      <w:pPr>
        <w:pStyle w:val="ListBullet"/>
      </w:pPr>
      <w:hyperlink r:id="rId16">
        <w:r>
          <w:rPr>
            <w:u w:val="single"/>
            <w:color w:val="0000FF"/>
            <w:rStyle w:val="Hyperlink"/>
          </w:rPr>
          <w:t>https://www.dailymail.co.uk/news/article-14652717/Brave-act-hero-bystander-foiled-Youth-Demands-plot-RUIN-London-Marathon.html?ns_mchannel=rss&amp;ns_campaign=1490&amp;ito=1490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london-marathon-police-protest-paint-b2740302.html" TargetMode="External"/><Relationship Id="rId12" Type="http://schemas.openxmlformats.org/officeDocument/2006/relationships/hyperlink" Target="https://www.lbc.co.uk/news/uk/youth-demand-marathon-massive-sacrifice/" TargetMode="External"/><Relationship Id="rId13" Type="http://schemas.openxmlformats.org/officeDocument/2006/relationships/hyperlink" Target="https://www.standard.co.uk/news/london/london-marathon-chaos-tower-bridge-youth-demand-arrests-b1224533.html" TargetMode="External"/><Relationship Id="rId14" Type="http://schemas.openxmlformats.org/officeDocument/2006/relationships/hyperlink" Target="https://www.jpost.com/diaspora/antisemitism/article-851673" TargetMode="External"/><Relationship Id="rId15" Type="http://schemas.openxmlformats.org/officeDocument/2006/relationships/hyperlink" Target="https://www.aa.com.tr/en/europe/protesters-disrupt-london-marathon-calling-for-full-trade-embargo-on-israel/3550060" TargetMode="External"/><Relationship Id="rId16" Type="http://schemas.openxmlformats.org/officeDocument/2006/relationships/hyperlink" Target="https://www.dailymail.co.uk/news/article-14652717/Brave-act-hero-bystander-foiled-Youth-Demands-plot-RUIN-London-Marath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