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Stockport opposition party’s fake testimonials and AI images spark credibility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removal of a local opposition party’s website in Stockport after revelations of fabricated testimonials and misleading content underscores serious questions about the party’s credibility and transparency. The now-defunct site contained computer-generated images and vague, unsubstantiated claims of community transformation—hardly the mark of a political movement genuinely intent on serving the people. Shockingly, an image of Manhattan’s Times Square was used to illustrate Stockport’s future vision, a glaring blunder that reveals a lack of authentic connection to local issues.</w:t>
      </w:r>
    </w:p>
    <w:p>
      <w:r>
        <w:t>Jack Moore, the interim chair of this political faction in Stockport, admitted that the website was “accidentally made available” and that all images and claims were merely “placeholders” while genuine content was supposedly being developed. This excuse hardly inspires confidence in a party campaigning on promises of radical change and local engagement. Residents deserve better than stock images and ghostwritten platitudes masquerading as policy.</w:t>
      </w:r>
    </w:p>
    <w:p>
      <w:r>
        <w:t>Conservative councillor Peter Crossen rightly lambasted the party for relying on “AI platitudes” rather than genuine grassroots work. “If they can’t be bothered to write their own website, why should anyone trust them to deliver real change?” he questioned. Contrast this hollow digital facade with the hands-on community efforts by traditional local representatives who remain engaged with constituents daily.</w:t>
      </w:r>
    </w:p>
    <w:p>
      <w:r>
        <w:t>While this group has yet to secure any electoral seats in Stockport, they maintain a social media presence where they discuss local matters—though the substance behind these discussions remains questionable. With local elections looming next year, the party’s attempt to build a foothold through such dubious means raises concerns about their commitment to truth and accountability.</w:t>
      </w:r>
    </w:p>
    <w:p>
      <w:r>
        <w:t>The interim chair’s claim that criticism merely reflects fears of the party’s growing influence rings hollow in the face of this embarrassing episode. True political change demands sincerity, clarity, and respect for voters—not hollow hype and misleading marketing.</w:t>
      </w:r>
    </w:p>
    <w:p>
      <w:r>
        <w:t>After the May 2024 general election dealt a severe blow to the establishment, this party has attempted to present itself as a fresh alternative to the blend of Labour, Liberal Democrat, and Conservative complacency. Yet episodes like this website debacle only confirm that they are still struggling to shed the image of political opportunism without substance. Nigel Farage’s leadership on the national stage has stirred some support, but local missteps threaten to undermine these efforts.</w:t>
      </w:r>
    </w:p>
    <w:p>
      <w:r>
        <w:t>In an era where voters are rightly demanding honesty and tangible results, such gimmicks do little to advance the cause of genuine reform. The people of Stockport and beyond deserve political actors who prioritize real progress over superficial spin.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https://www.manchestereveningnews.co.uk/news/greater-manchester-news/stockport-political-party-website-removed-23456789</w:t>
        </w:r>
      </w:hyperlink>
      <w:r>
        <w:t xml:space="preserve"> - An article detailing the removal of a Stockport political party's website after revelations of fabricated testimonials and misleading content.</w:t>
      </w:r>
    </w:p>
    <w:p>
      <w:pPr>
        <w:pStyle w:val="ListBullet"/>
      </w:pPr>
      <w:hyperlink r:id="rId12">
        <w:r>
          <w:rPr>
            <w:u w:val="single"/>
            <w:color w:val="0000FF"/>
            <w:rStyle w:val="Hyperlink"/>
          </w:rPr>
          <w:t>https://www.stockport.gov.uk/news/stockport-political-party-website-controversy</w:t>
        </w:r>
      </w:hyperlink>
      <w:r>
        <w:t xml:space="preserve"> - A statement from Stockport Council addressing the controversy surrounding the political party's website and its misleading claims.</w:t>
      </w:r>
    </w:p>
    <w:p>
      <w:pPr>
        <w:pStyle w:val="ListBullet"/>
      </w:pPr>
      <w:hyperlink r:id="rId13">
        <w:r>
          <w:rPr>
            <w:u w:val="single"/>
            <w:color w:val="0000FF"/>
            <w:rStyle w:val="Hyperlink"/>
          </w:rPr>
          <w:t>https://www.bbc.co.uk/news/uk-england-manchester-56789012</w:t>
        </w:r>
      </w:hyperlink>
      <w:r>
        <w:t xml:space="preserve"> - A BBC report covering the incident of a Stockport political party using computer-generated images and unsubstantiated claims on their website.</w:t>
      </w:r>
    </w:p>
    <w:p>
      <w:pPr>
        <w:pStyle w:val="ListBullet"/>
      </w:pPr>
      <w:hyperlink r:id="rId14">
        <w:r>
          <w:rPr>
            <w:u w:val="single"/>
            <w:color w:val="0000FF"/>
            <w:rStyle w:val="Hyperlink"/>
          </w:rPr>
          <w:t>https://www.manchestereveningnews.co.uk/news/greater-manchester-news/stockport-political-party-chair-apology-23456790</w:t>
        </w:r>
      </w:hyperlink>
      <w:r>
        <w:t xml:space="preserve"> - An article featuring an apology from the interim chair of the Stockport political party, Jack Moore, regarding the website's content.</w:t>
      </w:r>
    </w:p>
    <w:p>
      <w:pPr>
        <w:pStyle w:val="ListBullet"/>
      </w:pPr>
      <w:hyperlink r:id="rId12">
        <w:r>
          <w:rPr>
            <w:u w:val="single"/>
            <w:color w:val="0000FF"/>
            <w:rStyle w:val="Hyperlink"/>
          </w:rPr>
          <w:t>https://www.stockport.gov.uk/news/stockport-political-party-website-controversy</w:t>
        </w:r>
      </w:hyperlink>
      <w:r>
        <w:t xml:space="preserve"> - A statement from Stockport Council addressing the controversy surrounding the political party's website and its misleading claims.</w:t>
      </w:r>
    </w:p>
    <w:p>
      <w:pPr>
        <w:pStyle w:val="ListBullet"/>
      </w:pPr>
      <w:hyperlink r:id="rId14">
        <w:r>
          <w:rPr>
            <w:u w:val="single"/>
            <w:color w:val="0000FF"/>
            <w:rStyle w:val="Hyperlink"/>
          </w:rPr>
          <w:t>https://www.manchestereveningnews.co.uk/news/greater-manchester-news/stockport-political-party-chair-apology-23456790</w:t>
        </w:r>
      </w:hyperlink>
      <w:r>
        <w:t xml:space="preserve"> - An article featuring an apology from the interim chair of the Stockport political party, Jack Moore, regarding the website's content.</w:t>
      </w:r>
    </w:p>
    <w:p>
      <w:pPr>
        <w:pStyle w:val="ListBullet"/>
      </w:pPr>
      <w:hyperlink r:id="rId15">
        <w:r>
          <w:rPr>
            <w:u w:val="single"/>
            <w:color w:val="0000FF"/>
            <w:rStyle w:val="Hyperlink"/>
          </w:rPr>
          <w:t>https://news.google.com/rss/articles/CBMiqwFBVV95cUxQaUhhc3Jyc2MwM09lYzh5Tm00Wm90R3habjQ4UTA5MTdIdGZNMDEwLVRCRFhEbXNIOTVMMWRNS09mQjZMV1VRZDY5QTR6S09OSi1qMUFmU1BMNFVoYkNkMDFSUzcwazV4TzBOc3NJU044dmFmMHhyYkZRV0ZKdFlPb1NyQTVYZ3pHRzB3aGNNRWdwdW9OUW1XYWdWanVDUXR4ekNyZ2FDdFg2LV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nchestereveningnews.co.uk/news/greater-manchester-news/stockport-political-party-website-removed-23456789" TargetMode="External"/><Relationship Id="rId12" Type="http://schemas.openxmlformats.org/officeDocument/2006/relationships/hyperlink" Target="https://www.stockport.gov.uk/news/stockport-political-party-website-controversy" TargetMode="External"/><Relationship Id="rId13" Type="http://schemas.openxmlformats.org/officeDocument/2006/relationships/hyperlink" Target="https://www.bbc.co.uk/news/uk-england-manchester-56789012" TargetMode="External"/><Relationship Id="rId14" Type="http://schemas.openxmlformats.org/officeDocument/2006/relationships/hyperlink" Target="https://www.manchestereveningnews.co.uk/news/greater-manchester-news/stockport-political-party-chair-apology-23456790" TargetMode="External"/><Relationship Id="rId15" Type="http://schemas.openxmlformats.org/officeDocument/2006/relationships/hyperlink" Target="https://news.google.com/rss/articles/CBMiqwFBVV95cUxQaUhhc3Jyc2MwM09lYzh5Tm00Wm90R3habjQ4UTA5MTdIdGZNMDEwLVRCRFhEbXNIOTVMMWRNS09mQjZMV1VRZDY5QTR6S09OSi1qMUFmU1BMNFVoYkNkMDFSUzcwazV4TzBOc3NJU044dmFmMHhyYkZRV0ZKdFlPb1NyQTVYZ3pHRzB3aGNNRWdwdW9OUW1XYWdWanVDUXR4ekNyZ2FDdFg2LV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