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Bridget Phillipson clashes with Richard Holden in heated BBC debate over economic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heated exchange during a live BBC panel discussion, Labour's Education Secretary Bridget Phillipson confronted Conservative MP Richard Holden over criticisms of Labour's recent governance and the state of the economy. The dialogue, indicative of the rising tensions amidst the political landscape after Labour's ascendance in the July elections, spotlighted the starkly contrasting narratives coming from the two parties.</w:t>
      </w:r>
    </w:p>
    <w:p>
      <w:r>
        <w:t>Phillipson seemed visibly agitated as Holden launched into a critique of Labour's initial months in power, which included personal attacks on her career and her views on free speech within universities. This was not merely a tiff between political figures; it reflected a profound disconnect with the electorate’s sentiments regarding the aftermath of Conservative governance.</w:t>
      </w:r>
    </w:p>
    <w:p>
      <w:r>
        <w:t>“You wouldn't know from that, really, how badly the Conservatives were defeated last July,” Phillipson stated, directing her ire at Holden—his inability to grasp the public's palpable discontent further underscored the failures of his party. Labour’s current attempts to rectify a precarious economic landscape could only be seen as symptomatic of the widespread chaos left in the wake of Conservative rule.</w:t>
      </w:r>
    </w:p>
    <w:p>
      <w:r>
        <w:t>Holden, steadfast in the Conservative narrative, insisted that the economy thrived during their tenure, repeatedly interrupting Phillipson as she endeavoured to present her arguments. His insistence, “the truth, Bridget,” attempting to bolster claims of economic success, felt increasingly out of touch with reality, rendering his party’s position more untenable by the moment.</w:t>
      </w:r>
    </w:p>
    <w:p>
      <w:r>
        <w:t>As tensions rose, Phillipson attempted to question Holden’s assertions about economic well-being. “Do you think people really felt that the economy was working well?” she queried, yet was met with Holden’s dismissal. “You asked a question and I give you an answer and then you attack me for answering. Come on, Bridget, you can't have it both ways,” he retorted, showcasing an unwillingness to engage substantively with the public’s lived experience.</w:t>
      </w:r>
    </w:p>
    <w:p>
      <w:r>
        <w:t>The confrontation illustrated an ongoing partisan divide, with Phillipson struggling to articulate her perspective on the dismal economic realities while countering Holden’s claims. “If I could just occasionally get a word in edgeways, Richard, you left a terrible mess behind and from everything that you said this evening, not an ounce of understanding,” she responded, encapsulating the frustration felt by many voters who are keenly aware of the lasting impacts of Conservative policies.</w:t>
      </w:r>
    </w:p>
    <w:p>
      <w:r>
        <w:t>This televised confrontational moment not only encapsulated the intensity of the current political climate but also underscored the urgent need for an alternative vision—a call for more comprehensive solutions that genuinely address the failures of the past. As local elections loom, both Labour and the Conservatives remain entrenched in their narratives, yet it is clear that there is a significant yearning among the electorate for fresh ideas and leadership that truly understands and responds to their concerns. The opportunity for a different kind of political discourse, one that prioritises accountability and meaningful change, is ripe for the picking.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https://www.telegraph.co.uk/politics/2024/07/08/politics-election-keir-starmer-tories-latest-news/</w:t>
        </w:r>
      </w:hyperlink>
      <w:r>
        <w:t xml:space="preserve"> - This article reports on Richard Holden's resignation as Tory chairman following the Conservatives' poor performance in the July 2024 elections, aligning with the article's mention of Holden's critique of Labour's governance and the economic state.</w:t>
      </w:r>
    </w:p>
    <w:p>
      <w:pPr>
        <w:pStyle w:val="ListBullet"/>
      </w:pPr>
      <w:hyperlink r:id="rId12">
        <w:r>
          <w:rPr>
            <w:u w:val="single"/>
            <w:color w:val="0000FF"/>
            <w:rStyle w:val="Hyperlink"/>
          </w:rPr>
          <w:t>https://archive.org/details/BBCNEWS_20240607_200000_BBC_Election_Debate</w:t>
        </w:r>
      </w:hyperlink>
      <w:r>
        <w:t xml:space="preserve"> - This archived BBC Election Debate includes discussions where Conservative MPs, including Richard Holden, defend their economic record, which corresponds to Holden's insistence on the economy thriving during Conservative tenure.</w:t>
      </w:r>
    </w:p>
    <w:p>
      <w:pPr>
        <w:pStyle w:val="ListBullet"/>
      </w:pPr>
      <w:hyperlink r:id="rId13">
        <w:r>
          <w:rPr>
            <w:u w:val="single"/>
            <w:color w:val="0000FF"/>
            <w:rStyle w:val="Hyperlink"/>
          </w:rPr>
          <w:t>https://www.foreignaffairs.com/united-kingdom/dont-bet-british-revival</w:t>
        </w:r>
      </w:hyperlink>
      <w:r>
        <w:t xml:space="preserve"> - This article discusses the economic challenges faced by the UK, including low private investment and economic uncertainty post-Brexit, supporting the article's depiction of the economic landscape after Conservative governance.</w:t>
      </w:r>
    </w:p>
    <w:p>
      <w:pPr>
        <w:pStyle w:val="ListBullet"/>
      </w:pPr>
      <w:hyperlink r:id="rId14">
        <w:r>
          <w:rPr>
            <w:u w:val="single"/>
            <w:color w:val="0000FF"/>
            <w:rStyle w:val="Hyperlink"/>
          </w:rPr>
          <w:t>https://www.parallelparliament.co.uk/mp/richard-holden/dept-debates/MHCLG/parliament/2024</w:t>
        </w:r>
      </w:hyperlink>
      <w:r>
        <w:t xml:space="preserve"> - This source provides Richard Holden's statements in parliamentary debates, reflecting his defense of Conservative policies and critiques of Labour's economic approach, as mentioned in the article.</w:t>
      </w:r>
    </w:p>
    <w:p>
      <w:pPr>
        <w:pStyle w:val="ListBullet"/>
      </w:pPr>
      <w:hyperlink r:id="rId11">
        <w:r>
          <w:rPr>
            <w:u w:val="single"/>
            <w:color w:val="0000FF"/>
            <w:rStyle w:val="Hyperlink"/>
          </w:rPr>
          <w:t>https://www.telegraph.co.uk/politics/2024/07/08/politics-election-keir-starmer-tories-latest-news/</w:t>
        </w:r>
      </w:hyperlink>
      <w:r>
        <w:t xml:space="preserve"> - This article reports on Richard Holden's resignation as Tory chairman following the Conservatives' poor performance in the July 2024 elections, aligning with the article's mention of Holden's critique of Labour's governance and the economic state.</w:t>
      </w:r>
    </w:p>
    <w:p>
      <w:pPr>
        <w:pStyle w:val="ListBullet"/>
      </w:pPr>
      <w:hyperlink r:id="rId12">
        <w:r>
          <w:rPr>
            <w:u w:val="single"/>
            <w:color w:val="0000FF"/>
            <w:rStyle w:val="Hyperlink"/>
          </w:rPr>
          <w:t>https://archive.org/details/BBCNEWS_20240607_200000_BBC_Election_Debate</w:t>
        </w:r>
      </w:hyperlink>
      <w:r>
        <w:t xml:space="preserve"> - This archived BBC Election Debate includes discussions where Conservative MPs, including Richard Holden, defend their economic record, which corresponds to Holden's insistence on the economy thriving during Conservative tenure.</w:t>
      </w:r>
    </w:p>
    <w:p>
      <w:pPr>
        <w:pStyle w:val="ListBullet"/>
      </w:pPr>
      <w:hyperlink r:id="rId15">
        <w:r>
          <w:rPr>
            <w:u w:val="single"/>
            <w:color w:val="0000FF"/>
            <w:rStyle w:val="Hyperlink"/>
          </w:rPr>
          <w:t>https://www.express.co.uk/news/politics/2049579/bbc-local-elections-row-leaves-bridget-phillipson-fuming-hostile-tory-mp</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4/07/08/politics-election-keir-starmer-tories-latest-news/" TargetMode="External"/><Relationship Id="rId12" Type="http://schemas.openxmlformats.org/officeDocument/2006/relationships/hyperlink" Target="https://archive.org/details/BBCNEWS_20240607_200000_BBC_Election_Debate" TargetMode="External"/><Relationship Id="rId13" Type="http://schemas.openxmlformats.org/officeDocument/2006/relationships/hyperlink" Target="https://www.foreignaffairs.com/united-kingdom/dont-bet-british-revival" TargetMode="External"/><Relationship Id="rId14" Type="http://schemas.openxmlformats.org/officeDocument/2006/relationships/hyperlink" Target="https://www.parallelparliament.co.uk/mp/richard-holden/dept-debates/MHCLG/parliament/2024" TargetMode="External"/><Relationship Id="rId15" Type="http://schemas.openxmlformats.org/officeDocument/2006/relationships/hyperlink" Target="https://www.express.co.uk/news/politics/2049579/bbc-local-elections-row-leaves-bridget-phillipson-fuming-hostile-tory-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