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Edinburgh council leader Cammy Day suspended over sexual messaging allegations amid Labour Party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Edinburgh council leader Cammy Day now finds himself at the centre of a scandal following serious allegations of inappropriate communication and sexual messaging, resulting in his suspension from the Scottish Labour party. This incident highlights a troubling inability within the Labour Party to maintain standards of conduct, particularly as the government under new leadership pushes forward with its agenda, seemingly distracted by infighting and accusations rather than focusing on the pressing needs of the public.</w:t>
      </w:r>
      <w:r/>
    </w:p>
    <w:p>
      <w:r/>
      <w:r>
        <w:t>In December 2023, Day resigned as the leader of Edinburgh's City Council, where he had headed a minority Labour administration. This resignation came in the wake of revelations that he allegedly sent sexual messages to Ukrainian refugees. Although police inquiries concluded that "no criminality has been established," the very existence of such allegations raises serious questions about the integrity of a party that now seeks to restore its credibility under Kier Starmer.</w:t>
      </w:r>
      <w:r/>
    </w:p>
    <w:p>
      <w:r/>
      <w:r>
        <w:t>Day has claimed that the allegations against him are part of a politically motivated orchestration, insinuating a conspiracy involving media leaks and the Labour Party itself, and pointing fingers at the Scottish National Party (SNP) as the culprits. Such claims not only undermine the legitimacy of the complaints but also reflect a troubling trend: when accountability is demanded, some in the party choose to deflect rather than engage in necessary introspection.</w:t>
      </w:r>
      <w:r/>
    </w:p>
    <w:p>
      <w:r/>
      <w:r>
        <w:t xml:space="preserve">The constituent, who bravely reported Day’s conduct to Scottish Labour, has openly rejected Day’s narrative. Speaking to the </w:t>
      </w:r>
      <w:r>
        <w:rPr>
          <w:i/>
        </w:rPr>
        <w:t>Sunday Mail</w:t>
      </w:r>
      <w:r>
        <w:t>, he expressed his disgust at being characterized as part of a smear campaign, clarifying, “I am not in elected politics... I’ve worked in financial services for 15 years and I happen to be his constituent.” This distinction is crucial; it signifies the disconnect between those in power and the voters whose trust they are supposed to represent.</w:t>
      </w:r>
      <w:r/>
    </w:p>
    <w:p>
      <w:r/>
      <w:r>
        <w:t>Describing Day's behavior as “relentless,” the constituent recounted how Day used the gay dating app Grindr to send provocative messages and images. Encountering Day outside a polling station added to his discomfort, underscoring the expectation that public figures should adhere to a much higher standard of conduct. This kind of irresponsible behavior is not just a personal failing; it reflects poorly on Labour’s leadership.</w:t>
      </w:r>
      <w:r/>
    </w:p>
    <w:p>
      <w:r/>
      <w:r>
        <w:t>Criticism is also mounting regarding the Labour Party’s handling of the complaint. The constituent articulated his frustration with the party’s lack of responsiveness, revealing that he did not wish to escalate the matter publicly but sought a discreet resolution instead. The Labour Party’s apparent failure to provide meaningful support or to address serious allegations underscores a troubling pattern of neglect that the new leadership must confront if they wish to maintain any semblance of credibility.</w:t>
      </w:r>
      <w:r/>
    </w:p>
    <w:p>
      <w:r/>
      <w:r>
        <w:t>In addition to the 2023 complaint, there have been two previous whistleblowing disclosures concerning Cammy Day reported to the former council chief executive Andrew Kerr, one in December 2023 and another in October 2024. This has now triggered an independent review by Edinburgh City Council into its handling of past complaints, revealing systemic issues that must be addressed moving forward.</w:t>
      </w:r>
      <w:r/>
    </w:p>
    <w:p>
      <w:r/>
      <w:r>
        <w:t xml:space="preserve">The </w:t>
      </w:r>
      <w:r>
        <w:rPr>
          <w:i/>
        </w:rPr>
        <w:t>Sunday Mail</w:t>
      </w:r>
      <w:r>
        <w:t xml:space="preserve"> has sought a response from Scottish Labour concerning their intention to tackle the constituent’s complaints and to clarify Day’s claims of a smear. However, their decision to refrain from commenting while investigations are ongoing may signal a reluctance to face the reality of their internal challenges. As the party grapples with these troubling revelations, it is clear that real accountability and transparency are sorely needed if they are to regain the trust of the electorate.</w:t>
      </w:r>
      <w:r/>
    </w:p>
    <w:p>
      <w:r/>
      <w:r>
        <w:t>Cammy Day, for his part, has yet to respond to requests for comment, leaving many to wonder whether he will step up to clarify his position or continue to let the shadows of controversy linger over his political career. In a new political landscape where accountability should be championed, the failure to act decisively sends a troubling message to the public about the priorities of those in leadership roles.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https://www.bbc.co.uk/news/articles/c4gxp093gwno</w:t>
        </w:r>
      </w:hyperlink>
      <w:r>
        <w:t xml:space="preserve"> - This article reports on Cammy Day's resignation as leader of Edinburgh City Council following police investigations into allegations of inappropriate behaviour, including sending sexually explicit messages to Ukrainian refugees.</w:t>
      </w:r>
      <w:r/>
    </w:p>
    <w:p>
      <w:pPr>
        <w:pStyle w:val="ListNumber"/>
        <w:spacing w:line="240" w:lineRule="auto"/>
        <w:ind w:left="720"/>
      </w:pPr>
      <w:r/>
      <w:hyperlink r:id="rId11">
        <w:r>
          <w:rPr>
            <w:color w:val="0000EE"/>
            <w:u w:val="single"/>
          </w:rPr>
          <w:t>https://www.bbc.co.uk/news/articles/cjdnr41209yo</w:t>
        </w:r>
      </w:hyperlink>
      <w:r>
        <w:t xml:space="preserve"> - This piece reveals that a complaint about Cammy Day sending unsolicited sexual messages was made nearly two years prior to his resignation, highlighting the delayed response to such allegations.</w:t>
      </w:r>
      <w:r/>
    </w:p>
    <w:p>
      <w:pPr>
        <w:pStyle w:val="ListNumber"/>
        <w:spacing w:line="240" w:lineRule="auto"/>
        <w:ind w:left="720"/>
      </w:pPr>
      <w:r/>
      <w:hyperlink r:id="rId12">
        <w:r>
          <w:rPr>
            <w:color w:val="0000EE"/>
            <w:u w:val="single"/>
          </w:rPr>
          <w:t>https://www.scotsman.com/news/edinburgh-council-sets-up-independent-review-of-its-handling-of-cammy-day-allegations-4979524</w:t>
        </w:r>
      </w:hyperlink>
      <w:r>
        <w:t xml:space="preserve"> - This article discusses Edinburgh City Council's decision to initiate an independent review into its handling of allegations against former council leader Cammy Day, indicating systemic issues within the council's processes.</w:t>
      </w:r>
      <w:r/>
    </w:p>
    <w:p>
      <w:pPr>
        <w:pStyle w:val="ListNumber"/>
        <w:spacing w:line="240" w:lineRule="auto"/>
        <w:ind w:left="720"/>
      </w:pPr>
      <w:r/>
      <w:hyperlink r:id="rId13">
        <w:r>
          <w:rPr>
            <w:color w:val="0000EE"/>
            <w:u w:val="single"/>
          </w:rPr>
          <w:t>https://www.edinburghnews.scotsman.com/news/cammy-day-quits-as-edinburgh-council-leader-amid-police-investigation-into-allegations-of-inappropriate-behaviour-4902059</w:t>
        </w:r>
      </w:hyperlink>
      <w:r>
        <w:t xml:space="preserve"> - This report details Cammy Day's resignation amid police investigations into allegations of inappropriate behaviour, including sending unsolicited messages to Ukrainian refugees, and the subsequent appointment of Jane Meagher as the new council leader.</w:t>
      </w:r>
      <w:r/>
    </w:p>
    <w:p>
      <w:pPr>
        <w:pStyle w:val="ListNumber"/>
        <w:spacing w:line="240" w:lineRule="auto"/>
        <w:ind w:left="720"/>
      </w:pPr>
      <w:r/>
      <w:hyperlink r:id="rId14">
        <w:r>
          <w:rPr>
            <w:color w:val="0000EE"/>
            <w:u w:val="single"/>
          </w:rPr>
          <w:t>https://www.edinburghnews.scotsman.com/news/edinburgh-council-plans-independent-review-of-its-handling-of-cammy-day-allegations-4904090</w:t>
        </w:r>
      </w:hyperlink>
      <w:r>
        <w:t xml:space="preserve"> - This article covers Edinburgh City Council's plan to set up an independent review into its handling of allegations against former council leader Cammy Day, reflecting on the council's internal challenges.</w:t>
      </w:r>
      <w:r/>
    </w:p>
    <w:p>
      <w:pPr>
        <w:pStyle w:val="ListNumber"/>
        <w:spacing w:line="240" w:lineRule="auto"/>
        <w:ind w:left="720"/>
      </w:pPr>
      <w:r/>
      <w:hyperlink r:id="rId15">
        <w:r>
          <w:rPr>
            <w:color w:val="0000EE"/>
            <w:u w:val="single"/>
          </w:rPr>
          <w:t>https://www.bbc.co.uk/news/articles/c9wllwex1j8o</w:t>
        </w:r>
      </w:hyperlink>
      <w:r>
        <w:t xml:space="preserve"> - This piece reports on the police investigation into Cammy Day over allegations of inappropriate behaviour, including sending messages to Ukrainian refugees, and the suspension of Day by the Scottish Labour Party pending the outcome of the investigation.</w:t>
      </w:r>
      <w:r/>
    </w:p>
    <w:p>
      <w:pPr>
        <w:pStyle w:val="ListNumber"/>
        <w:spacing w:line="240" w:lineRule="auto"/>
        <w:ind w:left="720"/>
      </w:pPr>
      <w:r/>
      <w:hyperlink r:id="rId16">
        <w:r>
          <w:rPr>
            <w:color w:val="0000EE"/>
            <w:u w:val="single"/>
          </w:rPr>
          <w:t>https://www.dailyrecord.co.uk/news/scottish-news/ex-council-chief-cammy-days-35165749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4gxp093gwno" TargetMode="External"/><Relationship Id="rId11" Type="http://schemas.openxmlformats.org/officeDocument/2006/relationships/hyperlink" Target="https://www.bbc.co.uk/news/articles/cjdnr41209yo" TargetMode="External"/><Relationship Id="rId12" Type="http://schemas.openxmlformats.org/officeDocument/2006/relationships/hyperlink" Target="https://www.scotsman.com/news/edinburgh-council-sets-up-independent-review-of-its-handling-of-cammy-day-allegations-4979524" TargetMode="External"/><Relationship Id="rId13" Type="http://schemas.openxmlformats.org/officeDocument/2006/relationships/hyperlink" Target="https://www.edinburghnews.scotsman.com/news/cammy-day-quits-as-edinburgh-council-leader-amid-police-investigation-into-allegations-of-inappropriate-behaviour-4902059" TargetMode="External"/><Relationship Id="rId14" Type="http://schemas.openxmlformats.org/officeDocument/2006/relationships/hyperlink" Target="https://www.edinburghnews.scotsman.com/news/edinburgh-council-plans-independent-review-of-its-handling-of-cammy-day-allegations-4904090" TargetMode="External"/><Relationship Id="rId15" Type="http://schemas.openxmlformats.org/officeDocument/2006/relationships/hyperlink" Target="https://www.bbc.co.uk/news/articles/c9wllwex1j8o" TargetMode="External"/><Relationship Id="rId16" Type="http://schemas.openxmlformats.org/officeDocument/2006/relationships/hyperlink" Target="https://www.dailyrecord.co.uk/news/scottish-news/ex-council-chief-cammy-days-35165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